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34E2" w:rsidRPr="00B1178D" w:rsidRDefault="00D1642C" w:rsidP="00373E2E">
      <w:pPr>
        <w:spacing w:after="0" w:line="240" w:lineRule="auto"/>
        <w:jc w:val="center"/>
        <w:rPr>
          <w:rFonts w:cs="Arial"/>
          <w:b/>
          <w:noProof/>
          <w:color w:val="0070C0"/>
        </w:rPr>
      </w:pPr>
      <w:r>
        <w:rPr>
          <w:rFonts w:cs="Arial"/>
          <w:b/>
          <w:noProof/>
          <w:color w:val="0070C0"/>
          <w:lang w:eastAsia="en-GB"/>
        </w:rPr>
        <w:drawing>
          <wp:inline distT="0" distB="0" distL="0" distR="0">
            <wp:extent cx="2870200" cy="3686321"/>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0341" cy="3686503"/>
                    </a:xfrm>
                    <a:prstGeom prst="rect">
                      <a:avLst/>
                    </a:prstGeom>
                    <a:noFill/>
                    <a:ln>
                      <a:noFill/>
                    </a:ln>
                  </pic:spPr>
                </pic:pic>
              </a:graphicData>
            </a:graphic>
          </wp:inline>
        </w:drawing>
      </w:r>
    </w:p>
    <w:p w:rsidR="00EC6FFA" w:rsidRPr="00B1178D" w:rsidRDefault="00EC6FFA" w:rsidP="00373E2E">
      <w:pPr>
        <w:spacing w:after="0" w:line="240" w:lineRule="auto"/>
        <w:jc w:val="center"/>
        <w:rPr>
          <w:rFonts w:cs="Arial"/>
          <w:b/>
          <w:color w:val="0070C0"/>
        </w:rPr>
      </w:pPr>
    </w:p>
    <w:p w:rsidR="0024105B" w:rsidRPr="00B1178D" w:rsidRDefault="00030015" w:rsidP="00373E2E">
      <w:pPr>
        <w:spacing w:after="0" w:line="240" w:lineRule="auto"/>
        <w:jc w:val="center"/>
        <w:rPr>
          <w:rFonts w:cs="Arial"/>
          <w:b/>
          <w:color w:val="0070C0"/>
        </w:rPr>
      </w:pPr>
      <w:r>
        <w:rPr>
          <w:rFonts w:cs="Arial"/>
          <w:b/>
          <w:color w:val="0070C0"/>
        </w:rPr>
        <w:t>Comment</w:t>
      </w:r>
      <w:r w:rsidR="0024105B" w:rsidRPr="00B1178D">
        <w:rPr>
          <w:rFonts w:cs="Arial"/>
          <w:b/>
          <w:color w:val="0070C0"/>
        </w:rPr>
        <w:t xml:space="preserve"> from the</w:t>
      </w:r>
    </w:p>
    <w:p w:rsidR="00030015" w:rsidRDefault="005B59CE" w:rsidP="00030015">
      <w:pPr>
        <w:spacing w:after="0" w:line="240" w:lineRule="auto"/>
        <w:jc w:val="center"/>
        <w:rPr>
          <w:rFonts w:cs="Arial"/>
          <w:b/>
          <w:color w:val="0070C0"/>
        </w:rPr>
      </w:pPr>
      <w:r>
        <w:rPr>
          <w:rFonts w:cs="Arial"/>
          <w:b/>
          <w:color w:val="0070C0"/>
        </w:rPr>
        <w:t xml:space="preserve"> Mayor, Cllr </w:t>
      </w:r>
      <w:r w:rsidR="00931AFC" w:rsidRPr="00B1178D">
        <w:rPr>
          <w:rFonts w:cs="Arial"/>
          <w:b/>
          <w:color w:val="0070C0"/>
        </w:rPr>
        <w:t>Maria Ford</w:t>
      </w:r>
    </w:p>
    <w:p w:rsidR="00030015" w:rsidRPr="00030015" w:rsidRDefault="00030015" w:rsidP="00030015">
      <w:pPr>
        <w:spacing w:after="0" w:line="240" w:lineRule="auto"/>
        <w:jc w:val="center"/>
        <w:rPr>
          <w:rFonts w:cs="Arial"/>
          <w:b/>
          <w:color w:val="0070C0"/>
        </w:rPr>
      </w:pPr>
    </w:p>
    <w:p w:rsidR="00F13377" w:rsidRPr="00030015" w:rsidRDefault="00030015" w:rsidP="00030015">
      <w:pPr>
        <w:jc w:val="both"/>
      </w:pPr>
      <w:r>
        <w:t>T</w:t>
      </w:r>
      <w:r w:rsidR="00F13377" w:rsidRPr="00030015">
        <w:t xml:space="preserve">he past </w:t>
      </w:r>
      <w:r w:rsidR="000D67B8" w:rsidRPr="00030015">
        <w:t>year</w:t>
      </w:r>
      <w:r w:rsidR="000D67B8">
        <w:t xml:space="preserve"> appears</w:t>
      </w:r>
      <w:r>
        <w:t xml:space="preserve"> to have</w:t>
      </w:r>
      <w:r w:rsidR="00F13377" w:rsidRPr="00030015">
        <w:t xml:space="preserve"> flown by and soon I shall be handing over the chains of office to the Mayor Elect, Cllr Colin Ribchester. I was rather reluctant to take on the role of Mayor a year ago however as I reflect upon my year I can honestly say that I am honoured to have walked in the footsteps of so many before me.</w:t>
      </w:r>
    </w:p>
    <w:p w:rsidR="00F13377" w:rsidRPr="00030015" w:rsidRDefault="00F13377" w:rsidP="00030015">
      <w:pPr>
        <w:jc w:val="both"/>
      </w:pPr>
      <w:r w:rsidRPr="00030015">
        <w:t xml:space="preserve">Two major areas of </w:t>
      </w:r>
      <w:r w:rsidR="00A12B3A">
        <w:t>concerns that</w:t>
      </w:r>
      <w:r w:rsidR="000D67B8" w:rsidRPr="00030015">
        <w:t xml:space="preserve"> came</w:t>
      </w:r>
      <w:r w:rsidR="00A12B3A">
        <w:t xml:space="preserve"> to light in the last 12 months </w:t>
      </w:r>
      <w:r w:rsidR="000D67B8">
        <w:t>are</w:t>
      </w:r>
      <w:r w:rsidRPr="00030015">
        <w:t xml:space="preserve"> the application for 280 new homes plus a </w:t>
      </w:r>
      <w:r w:rsidR="009325DF">
        <w:t xml:space="preserve">60 bed </w:t>
      </w:r>
      <w:r w:rsidRPr="00030015">
        <w:t>care home</w:t>
      </w:r>
      <w:r w:rsidR="009325DF">
        <w:t xml:space="preserve"> on Eye airfield</w:t>
      </w:r>
      <w:r w:rsidR="000D67B8">
        <w:t>, and</w:t>
      </w:r>
      <w:r w:rsidRPr="00030015">
        <w:t xml:space="preserve"> the issue of safety at the junction where the B1077 meets the A140, on the way</w:t>
      </w:r>
      <w:r w:rsidR="00030015">
        <w:t xml:space="preserve"> out of Eye</w:t>
      </w:r>
      <w:r w:rsidRPr="00030015">
        <w:t xml:space="preserve"> to Diss.  These issues have yet to be resolved however the </w:t>
      </w:r>
      <w:r w:rsidR="00997EA2">
        <w:t>Town</w:t>
      </w:r>
      <w:r w:rsidRPr="00030015">
        <w:t xml:space="preserve"> </w:t>
      </w:r>
      <w:r w:rsidR="00997EA2">
        <w:t>Council</w:t>
      </w:r>
      <w:r w:rsidRPr="00030015">
        <w:t xml:space="preserve"> will continue to monitor these and all matters relevant to the residents of Eye.</w:t>
      </w:r>
    </w:p>
    <w:p w:rsidR="00F13377" w:rsidRPr="00030015" w:rsidRDefault="00F13377" w:rsidP="00030015">
      <w:pPr>
        <w:jc w:val="both"/>
      </w:pPr>
      <w:r w:rsidRPr="00030015">
        <w:t xml:space="preserve">One of the most heart-warming </w:t>
      </w:r>
      <w:r w:rsidR="00D54A35">
        <w:t>undertakings in</w:t>
      </w:r>
      <w:r w:rsidRPr="00030015">
        <w:t xml:space="preserve"> my role has been to witness the involvement of local volunteer groups and organisations in the </w:t>
      </w:r>
      <w:r w:rsidR="00997EA2">
        <w:t>Town</w:t>
      </w:r>
      <w:r w:rsidRPr="00030015">
        <w:t>.  I am humbled at the t</w:t>
      </w:r>
      <w:r w:rsidR="00D54A35">
        <w:t xml:space="preserve">ime so many busy people give </w:t>
      </w:r>
      <w:r w:rsidRPr="00030015">
        <w:t xml:space="preserve">to make </w:t>
      </w:r>
      <w:r w:rsidR="00D54A35">
        <w:t>others</w:t>
      </w:r>
      <w:r w:rsidRPr="00030015">
        <w:t xml:space="preserve"> feel included</w:t>
      </w:r>
      <w:r w:rsidR="00D54A35">
        <w:t xml:space="preserve"> and needed</w:t>
      </w:r>
      <w:r w:rsidRPr="00030015">
        <w:t xml:space="preserve">; I have met with many </w:t>
      </w:r>
      <w:r w:rsidRPr="00030015">
        <w:t>elderly people, school children and disadvantaged individuals and it has been a joy.  The seemingly effortless way the volunteers assist in making someone’s day is inspiring. This also runs true for the individuals who find time to tend our green spaces, helping to maintain them as a haven for wildlife and walkers alike.</w:t>
      </w:r>
    </w:p>
    <w:p w:rsidR="00F13377" w:rsidRPr="00030015" w:rsidRDefault="00F13377" w:rsidP="00030015">
      <w:pPr>
        <w:jc w:val="both"/>
      </w:pPr>
      <w:r w:rsidRPr="00030015">
        <w:t xml:space="preserve">It is a fact of life that the </w:t>
      </w:r>
      <w:r w:rsidR="00997EA2">
        <w:t>Town</w:t>
      </w:r>
      <w:r w:rsidRPr="00030015">
        <w:t xml:space="preserve"> </w:t>
      </w:r>
      <w:r w:rsidR="00997EA2">
        <w:t>Council</w:t>
      </w:r>
      <w:r w:rsidRPr="00030015">
        <w:t xml:space="preserve"> is continually being asked to tak</w:t>
      </w:r>
      <w:r w:rsidR="00997EA2">
        <w:t>e more responsibility away the District and C</w:t>
      </w:r>
      <w:r w:rsidRPr="00030015">
        <w:t xml:space="preserve">ounty </w:t>
      </w:r>
      <w:r w:rsidR="00997EA2">
        <w:t>Council</w:t>
      </w:r>
      <w:r w:rsidRPr="00030015">
        <w:t xml:space="preserve">s.  I am pleased </w:t>
      </w:r>
      <w:r w:rsidR="00030015">
        <w:t>and</w:t>
      </w:r>
      <w:r w:rsidRPr="00030015">
        <w:t xml:space="preserve"> fortunate to work with a dedicated group of </w:t>
      </w:r>
      <w:r w:rsidR="00997EA2">
        <w:t>Councillors</w:t>
      </w:r>
      <w:r w:rsidRPr="00030015">
        <w:t xml:space="preserve"> who strive to do their best as representatives of the residents of Eye.  I am also grateful to Roz Barnet, our clerk, for her diligence and cheery disposition.</w:t>
      </w:r>
    </w:p>
    <w:p w:rsidR="00030015" w:rsidRPr="00030015" w:rsidRDefault="000D67B8" w:rsidP="00030015">
      <w:pPr>
        <w:jc w:val="both"/>
      </w:pPr>
      <w:r>
        <w:t>T</w:t>
      </w:r>
      <w:r w:rsidRPr="00030015">
        <w:t>hank you to all who have s</w:t>
      </w:r>
      <w:r>
        <w:t xml:space="preserve">upported me in my role as Mayor, </w:t>
      </w:r>
      <w:r w:rsidRPr="00030015">
        <w:t xml:space="preserve">the clerk, </w:t>
      </w:r>
      <w:r w:rsidR="00997EA2">
        <w:t>Councillors</w:t>
      </w:r>
      <w:r w:rsidRPr="00030015">
        <w:t xml:space="preserve"> and residents.  </w:t>
      </w:r>
      <w:r w:rsidR="00F13377" w:rsidRPr="00030015">
        <w:t>I couldn’t have done it without you.</w:t>
      </w:r>
    </w:p>
    <w:p w:rsidR="00177E75" w:rsidRPr="00030015" w:rsidRDefault="00030015" w:rsidP="008E4AFC">
      <w:pPr>
        <w:spacing w:after="0" w:line="240" w:lineRule="auto"/>
        <w:jc w:val="both"/>
        <w:rPr>
          <w:rFonts w:ascii="Arial" w:hAnsi="Arial" w:cs="Arial"/>
          <w:b/>
          <w:color w:val="000000" w:themeColor="text1"/>
          <w:sz w:val="24"/>
          <w:szCs w:val="24"/>
          <w:lang w:val="en-US"/>
        </w:rPr>
      </w:pPr>
      <w:r w:rsidRPr="00030015">
        <w:rPr>
          <w:rFonts w:eastAsia="Times New Roman" w:cs="Arial"/>
          <w:b/>
          <w:color w:val="000000" w:themeColor="text1"/>
          <w:sz w:val="24"/>
          <w:szCs w:val="24"/>
          <w:lang w:val="en-US" w:eastAsia="en-GB"/>
        </w:rPr>
        <w:t>Civic Awards</w:t>
      </w:r>
    </w:p>
    <w:p w:rsidR="00177E75" w:rsidRDefault="00177E75" w:rsidP="008E4AFC">
      <w:pPr>
        <w:spacing w:after="0" w:line="240" w:lineRule="auto"/>
        <w:jc w:val="both"/>
        <w:rPr>
          <w:rFonts w:ascii="Arial" w:hAnsi="Arial" w:cs="Arial"/>
          <w:color w:val="000000" w:themeColor="text1"/>
          <w:sz w:val="21"/>
          <w:szCs w:val="21"/>
          <w:lang w:val="en-US"/>
        </w:rPr>
      </w:pPr>
    </w:p>
    <w:p w:rsidR="00D87FBF" w:rsidRDefault="00BF1AE0" w:rsidP="008E4AFC">
      <w:pPr>
        <w:spacing w:after="0" w:line="240" w:lineRule="auto"/>
        <w:jc w:val="both"/>
        <w:rPr>
          <w:rFonts w:cs="Arial"/>
          <w:color w:val="000000" w:themeColor="text1"/>
          <w:lang w:val="en-US"/>
        </w:rPr>
      </w:pPr>
      <w:r w:rsidRPr="00030015">
        <w:rPr>
          <w:rFonts w:cs="Arial"/>
          <w:color w:val="000000" w:themeColor="text1"/>
          <w:lang w:val="en-US"/>
        </w:rPr>
        <w:t xml:space="preserve">We are blessed in Eye to have so many active </w:t>
      </w:r>
      <w:r w:rsidR="00D54A35">
        <w:rPr>
          <w:rFonts w:cs="Arial"/>
          <w:color w:val="000000" w:themeColor="text1"/>
          <w:lang w:val="en-US"/>
        </w:rPr>
        <w:t>citizens who take great</w:t>
      </w:r>
      <w:r w:rsidRPr="00030015">
        <w:rPr>
          <w:rFonts w:cs="Arial"/>
          <w:color w:val="000000" w:themeColor="text1"/>
          <w:lang w:val="en-US"/>
        </w:rPr>
        <w:t xml:space="preserve"> interest in the </w:t>
      </w:r>
      <w:r w:rsidR="00997EA2">
        <w:rPr>
          <w:rFonts w:cs="Arial"/>
          <w:color w:val="000000" w:themeColor="text1"/>
          <w:lang w:val="en-US"/>
        </w:rPr>
        <w:t>Town</w:t>
      </w:r>
      <w:r w:rsidRPr="00030015">
        <w:rPr>
          <w:rFonts w:cs="Arial"/>
          <w:color w:val="000000" w:themeColor="text1"/>
          <w:lang w:val="en-US"/>
        </w:rPr>
        <w:t xml:space="preserve">. This year we had a number of very worthy nominations for our Civic Awards. </w:t>
      </w:r>
    </w:p>
    <w:p w:rsidR="00D87FBF" w:rsidRDefault="00D87FBF" w:rsidP="008E4AFC">
      <w:pPr>
        <w:spacing w:after="0" w:line="240" w:lineRule="auto"/>
        <w:jc w:val="both"/>
        <w:rPr>
          <w:rFonts w:cs="Arial"/>
          <w:color w:val="000000" w:themeColor="text1"/>
          <w:lang w:val="en-US"/>
        </w:rPr>
      </w:pPr>
    </w:p>
    <w:p w:rsidR="008E4AFC" w:rsidRPr="00030015" w:rsidRDefault="00D87FBF" w:rsidP="008E4AFC">
      <w:pPr>
        <w:spacing w:after="0" w:line="240" w:lineRule="auto"/>
        <w:jc w:val="both"/>
        <w:rPr>
          <w:rFonts w:cs="Arial"/>
          <w:color w:val="000000" w:themeColor="text1"/>
          <w:lang w:val="en-US"/>
        </w:rPr>
      </w:pPr>
      <w:r>
        <w:rPr>
          <w:rFonts w:cs="Arial"/>
          <w:color w:val="000000" w:themeColor="text1"/>
          <w:lang w:val="en-US"/>
        </w:rPr>
        <w:t>2016</w:t>
      </w:r>
      <w:r w:rsidR="00BF1AE0" w:rsidRPr="00030015">
        <w:rPr>
          <w:rFonts w:cs="Arial"/>
          <w:color w:val="000000" w:themeColor="text1"/>
          <w:lang w:val="en-US"/>
        </w:rPr>
        <w:t xml:space="preserve"> Civic Awards winners are</w:t>
      </w:r>
      <w:r>
        <w:rPr>
          <w:rFonts w:cs="Arial"/>
          <w:color w:val="000000" w:themeColor="text1"/>
          <w:lang w:val="en-US"/>
        </w:rPr>
        <w:t>:</w:t>
      </w:r>
    </w:p>
    <w:p w:rsidR="008E4AFC" w:rsidRPr="00030015" w:rsidRDefault="00304129" w:rsidP="008E4AFC">
      <w:pPr>
        <w:pStyle w:val="ListParagraph"/>
        <w:numPr>
          <w:ilvl w:val="0"/>
          <w:numId w:val="14"/>
        </w:numPr>
        <w:spacing w:after="0" w:line="240" w:lineRule="auto"/>
        <w:jc w:val="both"/>
        <w:rPr>
          <w:rFonts w:cs="Arial"/>
        </w:rPr>
      </w:pPr>
      <w:r w:rsidRPr="00030015">
        <w:rPr>
          <w:rFonts w:cs="Arial"/>
        </w:rPr>
        <w:t xml:space="preserve">Chris Willoughby for his work on the Eye Magazine and his </w:t>
      </w:r>
      <w:r w:rsidR="00177E75" w:rsidRPr="00030015">
        <w:rPr>
          <w:rFonts w:cs="Arial"/>
        </w:rPr>
        <w:t>leadership</w:t>
      </w:r>
      <w:r w:rsidR="00D54A35">
        <w:rPr>
          <w:rFonts w:cs="Arial"/>
        </w:rPr>
        <w:t xml:space="preserve"> of the </w:t>
      </w:r>
      <w:r w:rsidR="00997EA2">
        <w:rPr>
          <w:rFonts w:cs="Arial"/>
        </w:rPr>
        <w:t>Town</w:t>
      </w:r>
      <w:r w:rsidR="00D54A35">
        <w:rPr>
          <w:rFonts w:cs="Arial"/>
        </w:rPr>
        <w:t xml:space="preserve"> Moors Society.</w:t>
      </w:r>
    </w:p>
    <w:p w:rsidR="00A53677" w:rsidRPr="00030015" w:rsidRDefault="00304129" w:rsidP="00304129">
      <w:pPr>
        <w:pStyle w:val="ListParagraph"/>
        <w:numPr>
          <w:ilvl w:val="0"/>
          <w:numId w:val="14"/>
        </w:numPr>
        <w:spacing w:after="0" w:line="240" w:lineRule="auto"/>
        <w:jc w:val="both"/>
        <w:rPr>
          <w:rFonts w:cs="Arial"/>
          <w:b/>
          <w:u w:val="single"/>
        </w:rPr>
      </w:pPr>
      <w:r w:rsidRPr="00030015">
        <w:rPr>
          <w:rFonts w:cs="Arial"/>
        </w:rPr>
        <w:t xml:space="preserve">St John Perry </w:t>
      </w:r>
      <w:r w:rsidR="00A12B3A">
        <w:rPr>
          <w:rFonts w:cs="Arial"/>
        </w:rPr>
        <w:t>who is</w:t>
      </w:r>
      <w:r w:rsidRPr="00030015">
        <w:rPr>
          <w:rFonts w:cs="Arial"/>
        </w:rPr>
        <w:t xml:space="preserve"> the bell ringing ‘Tower Captain’ and </w:t>
      </w:r>
      <w:r w:rsidR="00D87FBF">
        <w:rPr>
          <w:rFonts w:cs="Arial"/>
        </w:rPr>
        <w:t xml:space="preserve">for </w:t>
      </w:r>
      <w:r w:rsidRPr="00030015">
        <w:rPr>
          <w:rFonts w:cs="Arial"/>
        </w:rPr>
        <w:t>his involvement with numerous Eye organisations.</w:t>
      </w:r>
    </w:p>
    <w:p w:rsidR="00304129" w:rsidRPr="00030015" w:rsidRDefault="00304129" w:rsidP="00304129">
      <w:pPr>
        <w:pStyle w:val="ListParagraph"/>
        <w:numPr>
          <w:ilvl w:val="0"/>
          <w:numId w:val="14"/>
        </w:numPr>
        <w:spacing w:after="0" w:line="240" w:lineRule="auto"/>
        <w:jc w:val="both"/>
        <w:rPr>
          <w:rFonts w:cs="Arial"/>
          <w:b/>
          <w:u w:val="single"/>
        </w:rPr>
      </w:pPr>
      <w:r w:rsidRPr="00030015">
        <w:rPr>
          <w:rFonts w:cs="Arial"/>
        </w:rPr>
        <w:t xml:space="preserve">Richard </w:t>
      </w:r>
      <w:r w:rsidR="00997EA2">
        <w:rPr>
          <w:rFonts w:cs="Arial"/>
        </w:rPr>
        <w:t>Muttock for</w:t>
      </w:r>
      <w:r w:rsidR="00D87FBF">
        <w:rPr>
          <w:rFonts w:cs="Arial"/>
        </w:rPr>
        <w:t xml:space="preserve"> support</w:t>
      </w:r>
      <w:r w:rsidR="00997EA2">
        <w:rPr>
          <w:rFonts w:cs="Arial"/>
        </w:rPr>
        <w:t>ing</w:t>
      </w:r>
      <w:r w:rsidR="00D87FBF">
        <w:rPr>
          <w:rFonts w:cs="Arial"/>
        </w:rPr>
        <w:t xml:space="preserve"> the annual R</w:t>
      </w:r>
      <w:r w:rsidRPr="00030015">
        <w:rPr>
          <w:rFonts w:cs="Arial"/>
        </w:rPr>
        <w:t>emem</w:t>
      </w:r>
      <w:r w:rsidR="00D87FBF">
        <w:rPr>
          <w:rFonts w:cs="Arial"/>
        </w:rPr>
        <w:t>brance S</w:t>
      </w:r>
      <w:r w:rsidRPr="00030015">
        <w:rPr>
          <w:rFonts w:cs="Arial"/>
        </w:rPr>
        <w:t xml:space="preserve">ervice </w:t>
      </w:r>
      <w:r w:rsidR="00177E75" w:rsidRPr="00030015">
        <w:rPr>
          <w:rFonts w:cs="Arial"/>
        </w:rPr>
        <w:t xml:space="preserve">for </w:t>
      </w:r>
      <w:r w:rsidRPr="00030015">
        <w:rPr>
          <w:rFonts w:cs="Arial"/>
        </w:rPr>
        <w:t>many years.</w:t>
      </w:r>
    </w:p>
    <w:p w:rsidR="00304129" w:rsidRPr="00030015" w:rsidRDefault="001634C9" w:rsidP="00304129">
      <w:pPr>
        <w:pStyle w:val="ListParagraph"/>
        <w:numPr>
          <w:ilvl w:val="0"/>
          <w:numId w:val="14"/>
        </w:numPr>
        <w:spacing w:after="0" w:line="240" w:lineRule="auto"/>
        <w:jc w:val="both"/>
        <w:rPr>
          <w:rFonts w:cs="Arial"/>
        </w:rPr>
      </w:pPr>
      <w:r w:rsidRPr="00030015">
        <w:rPr>
          <w:rFonts w:cs="Arial"/>
        </w:rPr>
        <w:t>Robin Knight for</w:t>
      </w:r>
      <w:r w:rsidR="00177E75" w:rsidRPr="00030015">
        <w:rPr>
          <w:rFonts w:cs="Arial"/>
        </w:rPr>
        <w:t xml:space="preserve"> his work on setting up the</w:t>
      </w:r>
      <w:r w:rsidRPr="00030015">
        <w:rPr>
          <w:rFonts w:cs="Arial"/>
        </w:rPr>
        <w:t xml:space="preserve"> speed watch </w:t>
      </w:r>
      <w:r w:rsidR="00177E75" w:rsidRPr="00030015">
        <w:rPr>
          <w:rFonts w:cs="Arial"/>
        </w:rPr>
        <w:t>group and organising the 20’s plenty campaign</w:t>
      </w:r>
      <w:r w:rsidR="00D87FBF">
        <w:rPr>
          <w:rFonts w:cs="Arial"/>
        </w:rPr>
        <w:t>.</w:t>
      </w:r>
    </w:p>
    <w:p w:rsidR="00177E75" w:rsidRPr="00030015" w:rsidRDefault="001634C9" w:rsidP="00E109F3">
      <w:pPr>
        <w:pStyle w:val="ListParagraph"/>
        <w:numPr>
          <w:ilvl w:val="0"/>
          <w:numId w:val="14"/>
        </w:numPr>
        <w:spacing w:after="0" w:line="240" w:lineRule="auto"/>
        <w:jc w:val="both"/>
        <w:rPr>
          <w:rFonts w:cs="Arial"/>
        </w:rPr>
      </w:pPr>
      <w:r w:rsidRPr="00030015">
        <w:rPr>
          <w:rFonts w:cs="Arial"/>
        </w:rPr>
        <w:t xml:space="preserve">Tony Diamond for </w:t>
      </w:r>
      <w:r w:rsidR="00177E75" w:rsidRPr="00030015">
        <w:rPr>
          <w:rFonts w:cs="Arial"/>
        </w:rPr>
        <w:t>supporting</w:t>
      </w:r>
      <w:r w:rsidR="00D54A35">
        <w:rPr>
          <w:rFonts w:cs="Arial"/>
        </w:rPr>
        <w:t xml:space="preserve"> the </w:t>
      </w:r>
      <w:r w:rsidR="001E140D">
        <w:rPr>
          <w:rFonts w:cs="Arial"/>
        </w:rPr>
        <w:t>Memory Lane</w:t>
      </w:r>
      <w:r w:rsidRPr="00030015">
        <w:rPr>
          <w:rFonts w:cs="Arial"/>
        </w:rPr>
        <w:t xml:space="preserve"> group</w:t>
      </w:r>
      <w:r w:rsidR="00177E75" w:rsidRPr="00030015">
        <w:rPr>
          <w:rFonts w:cs="Arial"/>
        </w:rPr>
        <w:t xml:space="preserve"> and</w:t>
      </w:r>
      <w:r w:rsidRPr="00030015">
        <w:rPr>
          <w:rFonts w:cs="Arial"/>
        </w:rPr>
        <w:t xml:space="preserve"> organising the </w:t>
      </w:r>
      <w:r w:rsidR="00D54A35">
        <w:rPr>
          <w:rFonts w:cs="Arial"/>
        </w:rPr>
        <w:t>Christma</w:t>
      </w:r>
      <w:r w:rsidRPr="00030015">
        <w:rPr>
          <w:rFonts w:cs="Arial"/>
        </w:rPr>
        <w:t>s community singing</w:t>
      </w:r>
      <w:r w:rsidR="00177E75" w:rsidRPr="00030015">
        <w:rPr>
          <w:rFonts w:cs="Arial"/>
        </w:rPr>
        <w:t>.</w:t>
      </w:r>
      <w:r w:rsidRPr="00030015">
        <w:rPr>
          <w:rFonts w:cs="Arial"/>
        </w:rPr>
        <w:t xml:space="preserve"> </w:t>
      </w:r>
    </w:p>
    <w:p w:rsidR="001634C9" w:rsidRPr="00030015" w:rsidRDefault="00997EA2" w:rsidP="00E109F3">
      <w:pPr>
        <w:pStyle w:val="ListParagraph"/>
        <w:numPr>
          <w:ilvl w:val="0"/>
          <w:numId w:val="14"/>
        </w:numPr>
        <w:spacing w:after="0" w:line="240" w:lineRule="auto"/>
        <w:jc w:val="both"/>
        <w:rPr>
          <w:rFonts w:cs="Arial"/>
        </w:rPr>
      </w:pPr>
      <w:r>
        <w:rPr>
          <w:rFonts w:cs="Arial"/>
        </w:rPr>
        <w:t>Bruce Salter for C</w:t>
      </w:r>
      <w:r w:rsidR="001634C9" w:rsidRPr="00030015">
        <w:rPr>
          <w:rFonts w:cs="Arial"/>
        </w:rPr>
        <w:t xml:space="preserve">hairing the </w:t>
      </w:r>
      <w:r>
        <w:rPr>
          <w:rFonts w:cs="Arial"/>
        </w:rPr>
        <w:t>Business F</w:t>
      </w:r>
      <w:r w:rsidR="008C2ED3" w:rsidRPr="00030015">
        <w:rPr>
          <w:rFonts w:cs="Arial"/>
        </w:rPr>
        <w:t>orum</w:t>
      </w:r>
      <w:r w:rsidR="001634C9" w:rsidRPr="00030015">
        <w:rPr>
          <w:rFonts w:cs="Arial"/>
        </w:rPr>
        <w:t xml:space="preserve"> and</w:t>
      </w:r>
      <w:r w:rsidR="00D54A35">
        <w:rPr>
          <w:rFonts w:cs="Arial"/>
        </w:rPr>
        <w:t xml:space="preserve"> for</w:t>
      </w:r>
      <w:r w:rsidR="00A12B3A">
        <w:rPr>
          <w:rFonts w:cs="Arial"/>
        </w:rPr>
        <w:t xml:space="preserve"> his</w:t>
      </w:r>
      <w:r w:rsidR="001634C9" w:rsidRPr="00030015">
        <w:rPr>
          <w:rFonts w:cs="Arial"/>
        </w:rPr>
        <w:t xml:space="preserve"> support</w:t>
      </w:r>
      <w:r w:rsidR="00A12B3A">
        <w:rPr>
          <w:rFonts w:cs="Arial"/>
        </w:rPr>
        <w:t xml:space="preserve"> for</w:t>
      </w:r>
      <w:r w:rsidR="00177E75" w:rsidRPr="00030015">
        <w:rPr>
          <w:rFonts w:cs="Arial"/>
        </w:rPr>
        <w:t xml:space="preserve"> </w:t>
      </w:r>
      <w:r>
        <w:rPr>
          <w:rFonts w:cs="Arial"/>
        </w:rPr>
        <w:t>Town e</w:t>
      </w:r>
      <w:r w:rsidR="00177E75" w:rsidRPr="00030015">
        <w:rPr>
          <w:rFonts w:cs="Arial"/>
        </w:rPr>
        <w:t>vents</w:t>
      </w:r>
      <w:r w:rsidR="008C2ED3" w:rsidRPr="00030015">
        <w:rPr>
          <w:rFonts w:cs="Arial"/>
        </w:rPr>
        <w:t>.</w:t>
      </w:r>
      <w:r w:rsidR="001634C9" w:rsidRPr="00030015">
        <w:rPr>
          <w:rFonts w:cs="Arial"/>
        </w:rPr>
        <w:t xml:space="preserve"> </w:t>
      </w:r>
    </w:p>
    <w:p w:rsidR="002665D4" w:rsidRPr="00B1178D" w:rsidRDefault="002665D4" w:rsidP="00EC6FFA">
      <w:pPr>
        <w:spacing w:after="0"/>
        <w:jc w:val="both"/>
      </w:pPr>
    </w:p>
    <w:p w:rsidR="00B1436F" w:rsidRDefault="00B1436F" w:rsidP="00E023AA">
      <w:pPr>
        <w:pStyle w:val="BodyText2"/>
        <w:jc w:val="left"/>
        <w:rPr>
          <w:rFonts w:asciiTheme="minorHAnsi" w:hAnsiTheme="minorHAnsi"/>
          <w:b/>
          <w:color w:val="17365D" w:themeColor="text2" w:themeShade="BF"/>
          <w:sz w:val="22"/>
          <w:szCs w:val="22"/>
        </w:rPr>
      </w:pPr>
      <w:r w:rsidRPr="00F51B06">
        <w:rPr>
          <w:rFonts w:asciiTheme="minorHAnsi" w:hAnsiTheme="minorHAnsi" w:cs="Arial"/>
          <w:noProof/>
          <w:color w:val="auto"/>
          <w:sz w:val="22"/>
          <w:szCs w:val="22"/>
          <w:lang w:eastAsia="en-GB"/>
        </w:rPr>
        <w:lastRenderedPageBreak/>
        <mc:AlternateContent>
          <mc:Choice Requires="wps">
            <w:drawing>
              <wp:anchor distT="45720" distB="45720" distL="114300" distR="114300" simplePos="0" relativeHeight="251682816" behindDoc="0" locked="0" layoutInCell="1" allowOverlap="1" wp14:anchorId="02309805" wp14:editId="1D44B077">
                <wp:simplePos x="0" y="0"/>
                <wp:positionH relativeFrom="column">
                  <wp:posOffset>-9525</wp:posOffset>
                </wp:positionH>
                <wp:positionV relativeFrom="paragraph">
                  <wp:posOffset>1557020</wp:posOffset>
                </wp:positionV>
                <wp:extent cx="3067050" cy="2476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247650"/>
                        </a:xfrm>
                        <a:prstGeom prst="rect">
                          <a:avLst/>
                        </a:prstGeom>
                        <a:solidFill>
                          <a:schemeClr val="accent5">
                            <a:lumMod val="60000"/>
                            <a:lumOff val="40000"/>
                          </a:schemeClr>
                        </a:solidFill>
                        <a:ln w="9525">
                          <a:noFill/>
                          <a:miter lim="800000"/>
                          <a:headEnd/>
                          <a:tailEnd/>
                        </a:ln>
                      </wps:spPr>
                      <wps:txbx>
                        <w:txbxContent>
                          <w:p w:rsidR="003B781F" w:rsidRDefault="003B781F" w:rsidP="00B1436F">
                            <w:pPr>
                              <w:jc w:val="center"/>
                            </w:pPr>
                            <w:r>
                              <w:t>The newly renovated chapels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309805" id="_x0000_t202" coordsize="21600,21600" o:spt="202" path="m,l,21600r21600,l21600,xe">
                <v:stroke joinstyle="miter"/>
                <v:path gradientshapeok="t" o:connecttype="rect"/>
              </v:shapetype>
              <v:shape id="Text Box 2" o:spid="_x0000_s1026" type="#_x0000_t202" style="position:absolute;margin-left:-.75pt;margin-top:122.6pt;width:241.5pt;height:19.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" fillcolor="#92cddc [1944]" stroked="f">
                <v:textbox>
                  <w:txbxContent>
                    <w:p w:rsidR="003B781F" w:rsidRDefault="003B781F" w:rsidP="00B1436F">
                      <w:pPr>
                        <w:jc w:val="center"/>
                      </w:pPr>
                      <w:r>
                        <w:t>The newly renovated chapels</w:t>
                      </w:r>
                    </w:p>
                  </w:txbxContent>
                </v:textbox>
              </v:shape>
            </w:pict>
          </mc:Fallback>
        </mc:AlternateContent>
      </w:r>
      <w:r w:rsidR="00385822" w:rsidRPr="00B11052">
        <w:rPr>
          <w:noProof/>
          <w:lang w:eastAsia="en-GB"/>
        </w:rPr>
        <w:drawing>
          <wp:inline distT="0" distB="0" distL="0" distR="0" wp14:anchorId="6F3284FF" wp14:editId="00250B39">
            <wp:extent cx="3021330" cy="1549400"/>
            <wp:effectExtent l="0" t="0" r="1270" b="0"/>
            <wp:docPr id="11" name="Picture 11" descr="WP_20160405_15_06_30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P_20160405_15_06_30_Pr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2162" cy="1554955"/>
                    </a:xfrm>
                    <a:prstGeom prst="rect">
                      <a:avLst/>
                    </a:prstGeom>
                    <a:noFill/>
                    <a:ln>
                      <a:noFill/>
                    </a:ln>
                  </pic:spPr>
                </pic:pic>
              </a:graphicData>
            </a:graphic>
          </wp:inline>
        </w:drawing>
      </w:r>
    </w:p>
    <w:p w:rsidR="00B1436F" w:rsidRDefault="00B1436F" w:rsidP="00E023AA">
      <w:pPr>
        <w:pStyle w:val="BodyText2"/>
        <w:jc w:val="left"/>
        <w:rPr>
          <w:rFonts w:asciiTheme="minorHAnsi" w:hAnsiTheme="minorHAnsi"/>
          <w:b/>
          <w:color w:val="17365D" w:themeColor="text2" w:themeShade="BF"/>
          <w:sz w:val="22"/>
          <w:szCs w:val="22"/>
        </w:rPr>
      </w:pPr>
    </w:p>
    <w:p w:rsidR="00E930DD" w:rsidRDefault="00E930DD" w:rsidP="00E023AA">
      <w:pPr>
        <w:pStyle w:val="BodyText2"/>
        <w:jc w:val="left"/>
        <w:rPr>
          <w:rFonts w:asciiTheme="minorHAnsi" w:hAnsiTheme="minorHAnsi"/>
          <w:b/>
          <w:color w:val="17365D" w:themeColor="text2" w:themeShade="BF"/>
          <w:sz w:val="24"/>
        </w:rPr>
      </w:pPr>
    </w:p>
    <w:p w:rsidR="00385822" w:rsidRPr="00E930DD" w:rsidRDefault="00997EA2" w:rsidP="00E023AA">
      <w:pPr>
        <w:pStyle w:val="BodyText2"/>
        <w:jc w:val="left"/>
        <w:rPr>
          <w:rFonts w:asciiTheme="minorHAnsi" w:hAnsiTheme="minorHAnsi"/>
          <w:b/>
          <w:color w:val="17365D" w:themeColor="text2" w:themeShade="BF"/>
          <w:sz w:val="24"/>
        </w:rPr>
      </w:pPr>
      <w:r>
        <w:rPr>
          <w:rFonts w:asciiTheme="minorHAnsi" w:hAnsiTheme="minorHAnsi"/>
          <w:b/>
          <w:color w:val="17365D" w:themeColor="text2" w:themeShade="BF"/>
          <w:sz w:val="24"/>
        </w:rPr>
        <w:t>Town</w:t>
      </w:r>
      <w:r w:rsidR="00E023AA" w:rsidRPr="00385822">
        <w:rPr>
          <w:rFonts w:asciiTheme="minorHAnsi" w:hAnsiTheme="minorHAnsi"/>
          <w:b/>
          <w:color w:val="17365D" w:themeColor="text2" w:themeShade="BF"/>
          <w:sz w:val="24"/>
        </w:rPr>
        <w:t xml:space="preserve"> </w:t>
      </w:r>
      <w:r>
        <w:rPr>
          <w:rFonts w:asciiTheme="minorHAnsi" w:hAnsiTheme="minorHAnsi"/>
          <w:b/>
          <w:color w:val="17365D" w:themeColor="text2" w:themeShade="BF"/>
          <w:sz w:val="24"/>
        </w:rPr>
        <w:t>Council</w:t>
      </w:r>
      <w:r w:rsidR="009A77AC" w:rsidRPr="00385822">
        <w:rPr>
          <w:rFonts w:asciiTheme="minorHAnsi" w:hAnsiTheme="minorHAnsi"/>
          <w:b/>
          <w:color w:val="17365D" w:themeColor="text2" w:themeShade="BF"/>
          <w:sz w:val="24"/>
        </w:rPr>
        <w:t xml:space="preserve"> Activities</w:t>
      </w:r>
    </w:p>
    <w:p w:rsidR="004C5B15" w:rsidRPr="00B1178D" w:rsidRDefault="00A12B3A" w:rsidP="00EE09A6">
      <w:pPr>
        <w:pStyle w:val="BodyText2"/>
        <w:jc w:val="both"/>
        <w:rPr>
          <w:rFonts w:asciiTheme="minorHAnsi" w:hAnsiTheme="minorHAnsi" w:cs="Arial"/>
          <w:color w:val="000000" w:themeColor="text1"/>
          <w:sz w:val="22"/>
          <w:szCs w:val="22"/>
          <w:lang w:val="en-US"/>
        </w:rPr>
      </w:pPr>
      <w:r>
        <w:rPr>
          <w:rFonts w:asciiTheme="minorHAnsi" w:hAnsiTheme="minorHAnsi" w:cs="Arial"/>
          <w:color w:val="000000" w:themeColor="text1"/>
          <w:sz w:val="22"/>
          <w:szCs w:val="22"/>
          <w:lang w:val="en-US"/>
        </w:rPr>
        <w:t xml:space="preserve">The Town Council comprises 15 individuals including the Mayor, who is Chair. Many issues and concerns brought to full Council are first addressed by committees made up of </w:t>
      </w:r>
      <w:r w:rsidR="00E930DD">
        <w:rPr>
          <w:rFonts w:asciiTheme="minorHAnsi" w:hAnsiTheme="minorHAnsi" w:cs="Arial"/>
          <w:color w:val="000000" w:themeColor="text1"/>
          <w:sz w:val="22"/>
          <w:szCs w:val="22"/>
          <w:lang w:val="en-US"/>
        </w:rPr>
        <w:t>Councillor</w:t>
      </w:r>
      <w:r>
        <w:rPr>
          <w:rFonts w:asciiTheme="minorHAnsi" w:hAnsiTheme="minorHAnsi" w:cs="Arial"/>
          <w:color w:val="000000" w:themeColor="text1"/>
          <w:sz w:val="22"/>
          <w:szCs w:val="22"/>
          <w:lang w:val="en-US"/>
        </w:rPr>
        <w:t xml:space="preserve">s, and in some cases other interested parties and individuals.  These committees are often required to undertake research or preparations in order to furnish full Council with necessary information and facts. </w:t>
      </w:r>
      <w:r w:rsidR="00E930DD">
        <w:rPr>
          <w:rFonts w:asciiTheme="minorHAnsi" w:hAnsiTheme="minorHAnsi" w:cs="Arial"/>
          <w:color w:val="000000" w:themeColor="text1"/>
          <w:sz w:val="22"/>
          <w:szCs w:val="22"/>
          <w:lang w:val="en-US"/>
        </w:rPr>
        <w:t xml:space="preserve">Committee </w:t>
      </w:r>
      <w:r>
        <w:rPr>
          <w:rFonts w:asciiTheme="minorHAnsi" w:hAnsiTheme="minorHAnsi" w:cs="Arial"/>
          <w:color w:val="000000" w:themeColor="text1"/>
          <w:sz w:val="22"/>
          <w:szCs w:val="22"/>
          <w:lang w:val="en-US"/>
        </w:rPr>
        <w:t xml:space="preserve">meetings </w:t>
      </w:r>
      <w:r w:rsidR="007F0362" w:rsidRPr="00B1178D">
        <w:rPr>
          <w:rFonts w:asciiTheme="minorHAnsi" w:hAnsiTheme="minorHAnsi" w:cs="Arial"/>
          <w:color w:val="000000" w:themeColor="text1"/>
          <w:sz w:val="22"/>
          <w:szCs w:val="22"/>
          <w:lang w:val="en-US"/>
        </w:rPr>
        <w:t>are open to the public</w:t>
      </w:r>
      <w:r w:rsidR="00540158">
        <w:rPr>
          <w:rFonts w:asciiTheme="minorHAnsi" w:hAnsiTheme="minorHAnsi" w:cs="Arial"/>
          <w:color w:val="000000" w:themeColor="text1"/>
          <w:sz w:val="22"/>
          <w:szCs w:val="22"/>
          <w:lang w:val="en-US"/>
        </w:rPr>
        <w:t xml:space="preserve">. </w:t>
      </w:r>
      <w:r w:rsidR="00E930DD">
        <w:rPr>
          <w:rFonts w:asciiTheme="minorHAnsi" w:hAnsiTheme="minorHAnsi" w:cs="Arial"/>
          <w:color w:val="000000" w:themeColor="text1"/>
          <w:sz w:val="22"/>
          <w:szCs w:val="22"/>
          <w:lang w:val="en-US"/>
        </w:rPr>
        <w:t xml:space="preserve"> </w:t>
      </w:r>
    </w:p>
    <w:p w:rsidR="00212158" w:rsidRPr="00B1178D" w:rsidRDefault="00212158" w:rsidP="00212158">
      <w:pPr>
        <w:pStyle w:val="BodyText2"/>
        <w:jc w:val="both"/>
        <w:rPr>
          <w:rFonts w:asciiTheme="minorHAnsi" w:hAnsiTheme="minorHAnsi"/>
          <w:b/>
          <w:color w:val="17365D" w:themeColor="text2" w:themeShade="BF"/>
          <w:sz w:val="22"/>
          <w:szCs w:val="22"/>
        </w:rPr>
      </w:pPr>
    </w:p>
    <w:p w:rsidR="00385822" w:rsidRPr="00E930DD" w:rsidRDefault="00212158" w:rsidP="00212158">
      <w:pPr>
        <w:pStyle w:val="BodyText2"/>
        <w:jc w:val="both"/>
        <w:rPr>
          <w:rFonts w:asciiTheme="minorHAnsi" w:hAnsiTheme="minorHAnsi"/>
          <w:b/>
          <w:color w:val="17365D" w:themeColor="text2" w:themeShade="BF"/>
          <w:sz w:val="24"/>
        </w:rPr>
      </w:pPr>
      <w:r w:rsidRPr="00385822">
        <w:rPr>
          <w:rFonts w:asciiTheme="minorHAnsi" w:hAnsiTheme="minorHAnsi"/>
          <w:b/>
          <w:color w:val="17365D" w:themeColor="text2" w:themeShade="BF"/>
          <w:sz w:val="24"/>
        </w:rPr>
        <w:t>Planning Committee</w:t>
      </w:r>
    </w:p>
    <w:p w:rsidR="00D82D80" w:rsidRDefault="00212158" w:rsidP="00615B08">
      <w:pPr>
        <w:pStyle w:val="BodyText2"/>
        <w:jc w:val="both"/>
        <w:rPr>
          <w:rFonts w:asciiTheme="minorHAnsi" w:hAnsiTheme="minorHAnsi" w:cs="Arial"/>
          <w:color w:val="auto"/>
          <w:sz w:val="22"/>
          <w:szCs w:val="22"/>
        </w:rPr>
      </w:pPr>
      <w:r w:rsidRPr="00B1178D">
        <w:rPr>
          <w:rFonts w:asciiTheme="minorHAnsi" w:hAnsiTheme="minorHAnsi" w:cs="Arial"/>
          <w:color w:val="auto"/>
          <w:sz w:val="22"/>
          <w:szCs w:val="22"/>
        </w:rPr>
        <w:t xml:space="preserve">The Planning Committee is chaired by Cllr Andrew Evitt and meets on the Monday before the full </w:t>
      </w:r>
      <w:r w:rsidR="00997EA2">
        <w:rPr>
          <w:rFonts w:asciiTheme="minorHAnsi" w:hAnsiTheme="minorHAnsi" w:cs="Arial"/>
          <w:color w:val="auto"/>
          <w:sz w:val="22"/>
          <w:szCs w:val="22"/>
        </w:rPr>
        <w:t>Council</w:t>
      </w:r>
      <w:r w:rsidRPr="00B1178D">
        <w:rPr>
          <w:rFonts w:asciiTheme="minorHAnsi" w:hAnsiTheme="minorHAnsi" w:cs="Arial"/>
          <w:color w:val="auto"/>
          <w:sz w:val="22"/>
          <w:szCs w:val="22"/>
        </w:rPr>
        <w:t xml:space="preserve"> meeting. </w:t>
      </w:r>
      <w:r w:rsidR="00AA14F3" w:rsidRPr="00B1178D">
        <w:rPr>
          <w:rFonts w:asciiTheme="minorHAnsi" w:hAnsiTheme="minorHAnsi" w:cs="Arial"/>
          <w:color w:val="auto"/>
          <w:sz w:val="22"/>
          <w:szCs w:val="22"/>
        </w:rPr>
        <w:t>Last</w:t>
      </w:r>
      <w:r w:rsidRPr="00B1178D">
        <w:rPr>
          <w:rFonts w:asciiTheme="minorHAnsi" w:hAnsiTheme="minorHAnsi" w:cs="Arial"/>
          <w:color w:val="auto"/>
          <w:sz w:val="22"/>
          <w:szCs w:val="22"/>
        </w:rPr>
        <w:t xml:space="preserve"> year the </w:t>
      </w:r>
      <w:r w:rsidR="00540158">
        <w:rPr>
          <w:rFonts w:asciiTheme="minorHAnsi" w:hAnsiTheme="minorHAnsi" w:cs="Arial"/>
          <w:color w:val="auto"/>
          <w:sz w:val="22"/>
          <w:szCs w:val="22"/>
        </w:rPr>
        <w:t xml:space="preserve">Planning </w:t>
      </w:r>
      <w:r w:rsidRPr="00B1178D">
        <w:rPr>
          <w:rFonts w:asciiTheme="minorHAnsi" w:hAnsiTheme="minorHAnsi" w:cs="Arial"/>
          <w:color w:val="auto"/>
          <w:sz w:val="22"/>
          <w:szCs w:val="22"/>
        </w:rPr>
        <w:t xml:space="preserve">Committee reviewed and made recommendations on </w:t>
      </w:r>
      <w:r w:rsidR="00C90E64" w:rsidRPr="00B1178D">
        <w:rPr>
          <w:rFonts w:asciiTheme="minorHAnsi" w:hAnsiTheme="minorHAnsi" w:cs="Arial"/>
          <w:color w:val="auto"/>
          <w:sz w:val="22"/>
          <w:szCs w:val="22"/>
        </w:rPr>
        <w:t>43</w:t>
      </w:r>
      <w:r w:rsidRPr="00B1178D">
        <w:rPr>
          <w:rFonts w:asciiTheme="minorHAnsi" w:hAnsiTheme="minorHAnsi" w:cs="Arial"/>
          <w:color w:val="auto"/>
          <w:sz w:val="22"/>
          <w:szCs w:val="22"/>
        </w:rPr>
        <w:t xml:space="preserve"> planning applications</w:t>
      </w:r>
      <w:r w:rsidR="00853E27">
        <w:rPr>
          <w:rFonts w:asciiTheme="minorHAnsi" w:hAnsiTheme="minorHAnsi" w:cs="Arial"/>
          <w:color w:val="auto"/>
          <w:sz w:val="22"/>
          <w:szCs w:val="22"/>
        </w:rPr>
        <w:t xml:space="preserve">. The </w:t>
      </w:r>
      <w:r w:rsidR="00997EA2">
        <w:rPr>
          <w:rFonts w:asciiTheme="minorHAnsi" w:hAnsiTheme="minorHAnsi" w:cs="Arial"/>
          <w:color w:val="auto"/>
          <w:sz w:val="22"/>
          <w:szCs w:val="22"/>
        </w:rPr>
        <w:t>Town</w:t>
      </w:r>
      <w:r w:rsidR="00853E27">
        <w:rPr>
          <w:rFonts w:asciiTheme="minorHAnsi" w:hAnsiTheme="minorHAnsi" w:cs="Arial"/>
          <w:color w:val="auto"/>
          <w:sz w:val="22"/>
          <w:szCs w:val="22"/>
        </w:rPr>
        <w:t xml:space="preserve"> </w:t>
      </w:r>
      <w:r w:rsidR="00997EA2">
        <w:rPr>
          <w:rFonts w:asciiTheme="minorHAnsi" w:hAnsiTheme="minorHAnsi" w:cs="Arial"/>
          <w:color w:val="auto"/>
          <w:sz w:val="22"/>
          <w:szCs w:val="22"/>
        </w:rPr>
        <w:t>Council</w:t>
      </w:r>
      <w:r w:rsidR="00853E27">
        <w:rPr>
          <w:rFonts w:asciiTheme="minorHAnsi" w:hAnsiTheme="minorHAnsi" w:cs="Arial"/>
          <w:color w:val="auto"/>
          <w:sz w:val="22"/>
          <w:szCs w:val="22"/>
        </w:rPr>
        <w:t xml:space="preserve"> has also engaged </w:t>
      </w:r>
      <w:r w:rsidR="00D82D80">
        <w:rPr>
          <w:rFonts w:asciiTheme="minorHAnsi" w:hAnsiTheme="minorHAnsi" w:cs="Arial"/>
          <w:color w:val="auto"/>
          <w:sz w:val="22"/>
          <w:szCs w:val="22"/>
        </w:rPr>
        <w:t>residents in</w:t>
      </w:r>
      <w:r w:rsidR="00853E27">
        <w:rPr>
          <w:rFonts w:asciiTheme="minorHAnsi" w:hAnsiTheme="minorHAnsi" w:cs="Arial"/>
          <w:color w:val="auto"/>
          <w:sz w:val="22"/>
          <w:szCs w:val="22"/>
        </w:rPr>
        <w:t xml:space="preserve"> </w:t>
      </w:r>
      <w:r w:rsidR="00D82D80">
        <w:rPr>
          <w:rFonts w:asciiTheme="minorHAnsi" w:hAnsiTheme="minorHAnsi" w:cs="Arial"/>
          <w:color w:val="auto"/>
          <w:sz w:val="22"/>
          <w:szCs w:val="22"/>
        </w:rPr>
        <w:t xml:space="preserve">a </w:t>
      </w:r>
      <w:r w:rsidR="00853E27">
        <w:rPr>
          <w:rFonts w:asciiTheme="minorHAnsi" w:hAnsiTheme="minorHAnsi" w:cs="Arial"/>
          <w:color w:val="auto"/>
          <w:sz w:val="22"/>
          <w:szCs w:val="22"/>
        </w:rPr>
        <w:t>consult</w:t>
      </w:r>
      <w:r w:rsidR="00540158">
        <w:rPr>
          <w:rFonts w:asciiTheme="minorHAnsi" w:hAnsiTheme="minorHAnsi" w:cs="Arial"/>
          <w:color w:val="auto"/>
          <w:sz w:val="22"/>
          <w:szCs w:val="22"/>
        </w:rPr>
        <w:t>ation regarding</w:t>
      </w:r>
      <w:r w:rsidR="00853E27">
        <w:rPr>
          <w:rFonts w:asciiTheme="minorHAnsi" w:hAnsiTheme="minorHAnsi" w:cs="Arial"/>
          <w:color w:val="auto"/>
          <w:sz w:val="22"/>
          <w:szCs w:val="22"/>
        </w:rPr>
        <w:t xml:space="preserve"> </w:t>
      </w:r>
      <w:r w:rsidR="00D82D80">
        <w:rPr>
          <w:rFonts w:asciiTheme="minorHAnsi" w:hAnsiTheme="minorHAnsi" w:cs="Arial"/>
          <w:color w:val="auto"/>
          <w:sz w:val="22"/>
          <w:szCs w:val="22"/>
        </w:rPr>
        <w:t>planning a</w:t>
      </w:r>
      <w:r w:rsidR="00D54A35">
        <w:rPr>
          <w:rFonts w:asciiTheme="minorHAnsi" w:hAnsiTheme="minorHAnsi" w:cs="Arial"/>
          <w:color w:val="auto"/>
          <w:sz w:val="22"/>
          <w:szCs w:val="22"/>
        </w:rPr>
        <w:t xml:space="preserve">pplication 3563/15, </w:t>
      </w:r>
      <w:r w:rsidR="00D82D80">
        <w:rPr>
          <w:rFonts w:asciiTheme="minorHAnsi" w:hAnsiTheme="minorHAnsi" w:cs="Arial"/>
          <w:color w:val="auto"/>
          <w:sz w:val="22"/>
          <w:szCs w:val="22"/>
        </w:rPr>
        <w:t xml:space="preserve">a proposal for </w:t>
      </w:r>
      <w:r w:rsidR="00D82D80" w:rsidRPr="00D82D80">
        <w:rPr>
          <w:rFonts w:asciiTheme="minorHAnsi" w:hAnsiTheme="minorHAnsi" w:cs="Arial"/>
          <w:color w:val="auto"/>
          <w:sz w:val="22"/>
          <w:szCs w:val="22"/>
        </w:rPr>
        <w:t xml:space="preserve">280 dwellings </w:t>
      </w:r>
      <w:r w:rsidR="00D82D80">
        <w:rPr>
          <w:rFonts w:asciiTheme="minorHAnsi" w:hAnsiTheme="minorHAnsi" w:cs="Arial"/>
          <w:color w:val="auto"/>
          <w:sz w:val="22"/>
          <w:szCs w:val="22"/>
        </w:rPr>
        <w:t>and</w:t>
      </w:r>
      <w:r w:rsidR="00D82D80" w:rsidRPr="00D82D80">
        <w:rPr>
          <w:rFonts w:asciiTheme="minorHAnsi" w:hAnsiTheme="minorHAnsi" w:cs="Arial"/>
          <w:color w:val="auto"/>
          <w:sz w:val="22"/>
          <w:szCs w:val="22"/>
        </w:rPr>
        <w:t xml:space="preserve"> 60 bed residential care home </w:t>
      </w:r>
      <w:r w:rsidR="00D82D80">
        <w:rPr>
          <w:rFonts w:asciiTheme="minorHAnsi" w:hAnsiTheme="minorHAnsi" w:cs="Arial"/>
          <w:color w:val="auto"/>
          <w:sz w:val="22"/>
          <w:szCs w:val="22"/>
        </w:rPr>
        <w:t xml:space="preserve">on the </w:t>
      </w:r>
      <w:r w:rsidR="00D82D80" w:rsidRPr="00D82D80">
        <w:rPr>
          <w:rFonts w:asciiTheme="minorHAnsi" w:hAnsiTheme="minorHAnsi" w:cs="Arial"/>
          <w:color w:val="auto"/>
          <w:sz w:val="22"/>
          <w:szCs w:val="22"/>
        </w:rPr>
        <w:t>Eye Airfield</w:t>
      </w:r>
      <w:r w:rsidR="00D82D80">
        <w:rPr>
          <w:rFonts w:asciiTheme="minorHAnsi" w:hAnsiTheme="minorHAnsi" w:cs="Arial"/>
          <w:color w:val="auto"/>
          <w:sz w:val="22"/>
          <w:szCs w:val="22"/>
        </w:rPr>
        <w:t xml:space="preserve">. The </w:t>
      </w:r>
      <w:r w:rsidR="00997EA2">
        <w:rPr>
          <w:rFonts w:asciiTheme="minorHAnsi" w:hAnsiTheme="minorHAnsi" w:cs="Arial"/>
          <w:color w:val="auto"/>
          <w:sz w:val="22"/>
          <w:szCs w:val="22"/>
        </w:rPr>
        <w:t>Council</w:t>
      </w:r>
      <w:r w:rsidR="00D82D80">
        <w:rPr>
          <w:rFonts w:asciiTheme="minorHAnsi" w:hAnsiTheme="minorHAnsi" w:cs="Arial"/>
          <w:color w:val="auto"/>
          <w:sz w:val="22"/>
          <w:szCs w:val="22"/>
        </w:rPr>
        <w:t xml:space="preserve"> has made it a priority to raise concerns and represent the views of residents</w:t>
      </w:r>
      <w:r w:rsidR="00540158">
        <w:rPr>
          <w:rFonts w:asciiTheme="minorHAnsi" w:hAnsiTheme="minorHAnsi" w:cs="Arial"/>
          <w:color w:val="auto"/>
          <w:sz w:val="22"/>
          <w:szCs w:val="22"/>
        </w:rPr>
        <w:t xml:space="preserve"> in communications with</w:t>
      </w:r>
      <w:r w:rsidR="00D82D80">
        <w:rPr>
          <w:rFonts w:asciiTheme="minorHAnsi" w:hAnsiTheme="minorHAnsi" w:cs="Arial"/>
          <w:color w:val="auto"/>
          <w:sz w:val="22"/>
          <w:szCs w:val="22"/>
        </w:rPr>
        <w:t xml:space="preserve"> Mid-Suffolk District </w:t>
      </w:r>
      <w:r w:rsidR="00997EA2">
        <w:rPr>
          <w:rFonts w:asciiTheme="minorHAnsi" w:hAnsiTheme="minorHAnsi" w:cs="Arial"/>
          <w:color w:val="auto"/>
          <w:sz w:val="22"/>
          <w:szCs w:val="22"/>
        </w:rPr>
        <w:t>Council</w:t>
      </w:r>
      <w:r w:rsidR="00D82D80">
        <w:rPr>
          <w:rFonts w:asciiTheme="minorHAnsi" w:hAnsiTheme="minorHAnsi" w:cs="Arial"/>
          <w:color w:val="auto"/>
          <w:sz w:val="22"/>
          <w:szCs w:val="22"/>
        </w:rPr>
        <w:t xml:space="preserve"> and </w:t>
      </w:r>
      <w:r w:rsidR="00540158">
        <w:rPr>
          <w:rFonts w:asciiTheme="minorHAnsi" w:hAnsiTheme="minorHAnsi" w:cs="Arial"/>
          <w:color w:val="auto"/>
          <w:sz w:val="22"/>
          <w:szCs w:val="22"/>
        </w:rPr>
        <w:t xml:space="preserve">with </w:t>
      </w:r>
      <w:r w:rsidR="00D82D80">
        <w:rPr>
          <w:rFonts w:asciiTheme="minorHAnsi" w:hAnsiTheme="minorHAnsi" w:cs="Arial"/>
          <w:color w:val="auto"/>
          <w:sz w:val="22"/>
          <w:szCs w:val="22"/>
        </w:rPr>
        <w:t>the developer</w:t>
      </w:r>
      <w:r w:rsidR="00540158">
        <w:rPr>
          <w:rFonts w:asciiTheme="minorHAnsi" w:hAnsiTheme="minorHAnsi" w:cs="Arial"/>
          <w:color w:val="auto"/>
          <w:sz w:val="22"/>
          <w:szCs w:val="22"/>
        </w:rPr>
        <w:t>.</w:t>
      </w:r>
    </w:p>
    <w:p w:rsidR="00540158" w:rsidRDefault="00540158" w:rsidP="00615B08">
      <w:pPr>
        <w:pStyle w:val="BodyText2"/>
        <w:jc w:val="both"/>
        <w:rPr>
          <w:rFonts w:asciiTheme="minorHAnsi" w:hAnsiTheme="minorHAnsi"/>
          <w:b/>
          <w:color w:val="17365D" w:themeColor="text2" w:themeShade="BF"/>
          <w:sz w:val="22"/>
          <w:szCs w:val="22"/>
        </w:rPr>
      </w:pPr>
    </w:p>
    <w:p w:rsidR="00385822" w:rsidRPr="00E930DD" w:rsidRDefault="004D5FFC" w:rsidP="00615B08">
      <w:pPr>
        <w:pStyle w:val="BodyText2"/>
        <w:jc w:val="both"/>
        <w:rPr>
          <w:rFonts w:asciiTheme="minorHAnsi" w:hAnsiTheme="minorHAnsi"/>
          <w:b/>
          <w:color w:val="17365D" w:themeColor="text2" w:themeShade="BF"/>
          <w:sz w:val="24"/>
        </w:rPr>
      </w:pPr>
      <w:r w:rsidRPr="00385822">
        <w:rPr>
          <w:rFonts w:asciiTheme="minorHAnsi" w:hAnsiTheme="minorHAnsi"/>
          <w:b/>
          <w:color w:val="17365D" w:themeColor="text2" w:themeShade="BF"/>
          <w:sz w:val="24"/>
        </w:rPr>
        <w:t>Environment Committee</w:t>
      </w:r>
    </w:p>
    <w:p w:rsidR="004C5B15" w:rsidRPr="00B1178D" w:rsidRDefault="004C5B15" w:rsidP="008558FD">
      <w:pPr>
        <w:pStyle w:val="BodyText2"/>
        <w:jc w:val="both"/>
        <w:rPr>
          <w:rFonts w:asciiTheme="minorHAnsi" w:hAnsiTheme="minorHAnsi" w:cs="Arial"/>
          <w:color w:val="000000" w:themeColor="text1"/>
          <w:sz w:val="22"/>
          <w:szCs w:val="22"/>
          <w:lang w:val="en-US"/>
        </w:rPr>
      </w:pPr>
      <w:r w:rsidRPr="00B1178D">
        <w:rPr>
          <w:rFonts w:asciiTheme="minorHAnsi" w:hAnsiTheme="minorHAnsi" w:cs="Arial"/>
          <w:color w:val="000000" w:themeColor="text1"/>
          <w:sz w:val="22"/>
          <w:szCs w:val="22"/>
          <w:lang w:val="en-US"/>
        </w:rPr>
        <w:t xml:space="preserve">The </w:t>
      </w:r>
      <w:r w:rsidR="001D4A7C" w:rsidRPr="00B1178D">
        <w:rPr>
          <w:rFonts w:asciiTheme="minorHAnsi" w:hAnsiTheme="minorHAnsi" w:cs="Arial"/>
          <w:color w:val="000000" w:themeColor="text1"/>
          <w:sz w:val="22"/>
          <w:szCs w:val="22"/>
          <w:lang w:val="en-US"/>
        </w:rPr>
        <w:t>E</w:t>
      </w:r>
      <w:r w:rsidRPr="00B1178D">
        <w:rPr>
          <w:rFonts w:asciiTheme="minorHAnsi" w:hAnsiTheme="minorHAnsi" w:cs="Arial"/>
          <w:color w:val="000000" w:themeColor="text1"/>
          <w:sz w:val="22"/>
          <w:szCs w:val="22"/>
          <w:lang w:val="en-US"/>
        </w:rPr>
        <w:t xml:space="preserve">nvironment </w:t>
      </w:r>
      <w:r w:rsidR="001D4A7C" w:rsidRPr="00B1178D">
        <w:rPr>
          <w:rFonts w:asciiTheme="minorHAnsi" w:hAnsiTheme="minorHAnsi" w:cs="Arial"/>
          <w:color w:val="000000" w:themeColor="text1"/>
          <w:sz w:val="22"/>
          <w:szCs w:val="22"/>
          <w:lang w:val="en-US"/>
        </w:rPr>
        <w:t>C</w:t>
      </w:r>
      <w:r w:rsidRPr="00B1178D">
        <w:rPr>
          <w:rFonts w:asciiTheme="minorHAnsi" w:hAnsiTheme="minorHAnsi" w:cs="Arial"/>
          <w:color w:val="000000" w:themeColor="text1"/>
          <w:sz w:val="22"/>
          <w:szCs w:val="22"/>
          <w:lang w:val="en-US"/>
        </w:rPr>
        <w:t>ommittee chaired by Cllr Co</w:t>
      </w:r>
      <w:r w:rsidR="00AA14F3" w:rsidRPr="00B1178D">
        <w:rPr>
          <w:rFonts w:asciiTheme="minorHAnsi" w:hAnsiTheme="minorHAnsi" w:cs="Arial"/>
          <w:color w:val="000000" w:themeColor="text1"/>
          <w:sz w:val="22"/>
          <w:szCs w:val="22"/>
          <w:lang w:val="en-US"/>
        </w:rPr>
        <w:t>oper oversaw a range of work</w:t>
      </w:r>
      <w:r w:rsidR="005E4AF4" w:rsidRPr="00B1178D">
        <w:rPr>
          <w:rFonts w:asciiTheme="minorHAnsi" w:hAnsiTheme="minorHAnsi" w:cs="Arial"/>
          <w:color w:val="000000" w:themeColor="text1"/>
          <w:sz w:val="22"/>
          <w:szCs w:val="22"/>
          <w:lang w:val="en-US"/>
        </w:rPr>
        <w:t xml:space="preserve"> including</w:t>
      </w:r>
      <w:r w:rsidR="005A0619" w:rsidRPr="00B1178D">
        <w:rPr>
          <w:rFonts w:asciiTheme="minorHAnsi" w:hAnsiTheme="minorHAnsi" w:cs="Arial"/>
          <w:color w:val="000000" w:themeColor="text1"/>
          <w:sz w:val="22"/>
          <w:szCs w:val="22"/>
          <w:lang w:val="en-US"/>
        </w:rPr>
        <w:t>: -</w:t>
      </w:r>
    </w:p>
    <w:p w:rsidR="001D4A7C" w:rsidRPr="00B1178D" w:rsidRDefault="00CB2321" w:rsidP="008558FD">
      <w:pPr>
        <w:pStyle w:val="BodyText2"/>
        <w:numPr>
          <w:ilvl w:val="0"/>
          <w:numId w:val="7"/>
        </w:numPr>
        <w:jc w:val="both"/>
        <w:rPr>
          <w:rFonts w:asciiTheme="minorHAnsi" w:hAnsiTheme="minorHAnsi" w:cs="Arial"/>
          <w:color w:val="auto"/>
          <w:sz w:val="22"/>
          <w:szCs w:val="22"/>
        </w:rPr>
      </w:pPr>
      <w:r>
        <w:rPr>
          <w:rFonts w:asciiTheme="minorHAnsi" w:hAnsiTheme="minorHAnsi" w:cs="Arial"/>
          <w:color w:val="auto"/>
          <w:sz w:val="22"/>
          <w:szCs w:val="22"/>
        </w:rPr>
        <w:t>T</w:t>
      </w:r>
      <w:r w:rsidR="00C90E64" w:rsidRPr="00B1178D">
        <w:rPr>
          <w:rFonts w:asciiTheme="minorHAnsi" w:hAnsiTheme="minorHAnsi" w:cs="Arial"/>
          <w:color w:val="auto"/>
          <w:sz w:val="22"/>
          <w:szCs w:val="22"/>
        </w:rPr>
        <w:t>he completion of</w:t>
      </w:r>
      <w:r w:rsidR="001D4A7C" w:rsidRPr="00B1178D">
        <w:rPr>
          <w:rFonts w:asciiTheme="minorHAnsi" w:hAnsiTheme="minorHAnsi" w:cs="Arial"/>
          <w:color w:val="auto"/>
          <w:sz w:val="22"/>
          <w:szCs w:val="22"/>
        </w:rPr>
        <w:t xml:space="preserve"> £47</w:t>
      </w:r>
      <w:r w:rsidR="00AA14F3" w:rsidRPr="00B1178D">
        <w:rPr>
          <w:rFonts w:asciiTheme="minorHAnsi" w:hAnsiTheme="minorHAnsi" w:cs="Arial"/>
          <w:color w:val="auto"/>
          <w:sz w:val="22"/>
          <w:szCs w:val="22"/>
        </w:rPr>
        <w:t>,</w:t>
      </w:r>
      <w:r w:rsidR="008558FD">
        <w:rPr>
          <w:rFonts w:asciiTheme="minorHAnsi" w:hAnsiTheme="minorHAnsi" w:cs="Arial"/>
          <w:color w:val="auto"/>
          <w:sz w:val="22"/>
          <w:szCs w:val="22"/>
        </w:rPr>
        <w:t xml:space="preserve">665 worth of </w:t>
      </w:r>
      <w:r w:rsidR="001D4A7C" w:rsidRPr="00B1178D">
        <w:rPr>
          <w:rFonts w:asciiTheme="minorHAnsi" w:hAnsiTheme="minorHAnsi" w:cs="Arial"/>
          <w:color w:val="auto"/>
          <w:sz w:val="22"/>
          <w:szCs w:val="22"/>
        </w:rPr>
        <w:t xml:space="preserve">improvements to the </w:t>
      </w:r>
      <w:r w:rsidR="00997EA2">
        <w:rPr>
          <w:rFonts w:asciiTheme="minorHAnsi" w:hAnsiTheme="minorHAnsi" w:cs="Arial"/>
          <w:color w:val="auto"/>
          <w:sz w:val="22"/>
          <w:szCs w:val="22"/>
        </w:rPr>
        <w:t>Town</w:t>
      </w:r>
      <w:r w:rsidR="001D4A7C" w:rsidRPr="00B1178D">
        <w:rPr>
          <w:rFonts w:asciiTheme="minorHAnsi" w:hAnsiTheme="minorHAnsi" w:cs="Arial"/>
          <w:color w:val="auto"/>
          <w:sz w:val="22"/>
          <w:szCs w:val="22"/>
        </w:rPr>
        <w:t>’s Street lighting. Th</w:t>
      </w:r>
      <w:r w:rsidR="00410D42" w:rsidRPr="00B1178D">
        <w:rPr>
          <w:rFonts w:asciiTheme="minorHAnsi" w:hAnsiTheme="minorHAnsi" w:cs="Arial"/>
          <w:color w:val="auto"/>
          <w:sz w:val="22"/>
          <w:szCs w:val="22"/>
        </w:rPr>
        <w:t>ese improvements</w:t>
      </w:r>
      <w:r w:rsidR="001D4A7C" w:rsidRPr="00B1178D">
        <w:rPr>
          <w:rFonts w:asciiTheme="minorHAnsi" w:hAnsiTheme="minorHAnsi" w:cs="Arial"/>
          <w:color w:val="auto"/>
          <w:sz w:val="22"/>
          <w:szCs w:val="22"/>
        </w:rPr>
        <w:t xml:space="preserve"> will allow the </w:t>
      </w:r>
      <w:r w:rsidR="00997EA2">
        <w:rPr>
          <w:rFonts w:asciiTheme="minorHAnsi" w:hAnsiTheme="minorHAnsi" w:cs="Arial"/>
          <w:color w:val="auto"/>
          <w:sz w:val="22"/>
          <w:szCs w:val="22"/>
        </w:rPr>
        <w:t>Council</w:t>
      </w:r>
      <w:r w:rsidR="001D4A7C" w:rsidRPr="00B1178D">
        <w:rPr>
          <w:rFonts w:asciiTheme="minorHAnsi" w:hAnsiTheme="minorHAnsi" w:cs="Arial"/>
          <w:color w:val="auto"/>
          <w:sz w:val="22"/>
          <w:szCs w:val="22"/>
        </w:rPr>
        <w:t xml:space="preserve"> to make significant energy savings in the future.</w:t>
      </w:r>
    </w:p>
    <w:p w:rsidR="00321C1B" w:rsidRPr="00B1178D" w:rsidRDefault="00C90E64" w:rsidP="008558FD">
      <w:pPr>
        <w:pStyle w:val="BodyText2"/>
        <w:numPr>
          <w:ilvl w:val="0"/>
          <w:numId w:val="7"/>
        </w:numPr>
        <w:jc w:val="both"/>
        <w:rPr>
          <w:rFonts w:asciiTheme="minorHAnsi" w:hAnsiTheme="minorHAnsi" w:cs="Arial"/>
          <w:color w:val="auto"/>
          <w:sz w:val="22"/>
          <w:szCs w:val="22"/>
        </w:rPr>
      </w:pPr>
      <w:r w:rsidRPr="00B1178D">
        <w:rPr>
          <w:rFonts w:asciiTheme="minorHAnsi" w:hAnsiTheme="minorHAnsi" w:cs="Arial"/>
          <w:color w:val="000000" w:themeColor="text1"/>
          <w:sz w:val="22"/>
          <w:szCs w:val="22"/>
          <w:lang w:val="en-US"/>
        </w:rPr>
        <w:t>Repaired the road to the cemetery</w:t>
      </w:r>
      <w:r w:rsidR="006877BD">
        <w:rPr>
          <w:rFonts w:asciiTheme="minorHAnsi" w:hAnsiTheme="minorHAnsi" w:cs="Arial"/>
          <w:color w:val="000000" w:themeColor="text1"/>
          <w:sz w:val="22"/>
          <w:szCs w:val="22"/>
          <w:lang w:val="en-US"/>
        </w:rPr>
        <w:t>.</w:t>
      </w:r>
    </w:p>
    <w:p w:rsidR="00EB0050" w:rsidRPr="00B1178D" w:rsidRDefault="00C90E64" w:rsidP="008558FD">
      <w:pPr>
        <w:pStyle w:val="BodyText2"/>
        <w:numPr>
          <w:ilvl w:val="0"/>
          <w:numId w:val="7"/>
        </w:numPr>
        <w:jc w:val="both"/>
        <w:rPr>
          <w:rFonts w:asciiTheme="minorHAnsi" w:hAnsiTheme="minorHAnsi" w:cs="Arial"/>
          <w:color w:val="auto"/>
          <w:sz w:val="22"/>
          <w:szCs w:val="22"/>
        </w:rPr>
      </w:pPr>
      <w:r w:rsidRPr="00B1178D">
        <w:rPr>
          <w:rFonts w:asciiTheme="minorHAnsi" w:hAnsiTheme="minorHAnsi" w:cs="Arial"/>
          <w:color w:val="auto"/>
          <w:sz w:val="22"/>
          <w:szCs w:val="22"/>
        </w:rPr>
        <w:t xml:space="preserve">Began to tackle dog fouling in the </w:t>
      </w:r>
      <w:r w:rsidR="00997EA2">
        <w:rPr>
          <w:rFonts w:asciiTheme="minorHAnsi" w:hAnsiTheme="minorHAnsi" w:cs="Arial"/>
          <w:color w:val="auto"/>
          <w:sz w:val="22"/>
          <w:szCs w:val="22"/>
        </w:rPr>
        <w:t>Town</w:t>
      </w:r>
      <w:r w:rsidR="006877BD">
        <w:rPr>
          <w:rFonts w:asciiTheme="minorHAnsi" w:hAnsiTheme="minorHAnsi" w:cs="Arial"/>
          <w:color w:val="auto"/>
          <w:sz w:val="22"/>
          <w:szCs w:val="22"/>
        </w:rPr>
        <w:t>.</w:t>
      </w:r>
    </w:p>
    <w:p w:rsidR="00C10530" w:rsidRPr="00B1178D" w:rsidRDefault="00C90E64" w:rsidP="008558FD">
      <w:pPr>
        <w:pStyle w:val="BodyText2"/>
        <w:numPr>
          <w:ilvl w:val="0"/>
          <w:numId w:val="7"/>
        </w:numPr>
        <w:jc w:val="both"/>
        <w:rPr>
          <w:rFonts w:asciiTheme="minorHAnsi" w:hAnsiTheme="minorHAnsi" w:cs="Arial"/>
          <w:color w:val="auto"/>
          <w:sz w:val="22"/>
          <w:szCs w:val="22"/>
        </w:rPr>
      </w:pPr>
      <w:r w:rsidRPr="00B1178D">
        <w:rPr>
          <w:rFonts w:asciiTheme="minorHAnsi" w:hAnsiTheme="minorHAnsi" w:cs="Arial"/>
          <w:color w:val="auto"/>
          <w:sz w:val="22"/>
          <w:szCs w:val="22"/>
        </w:rPr>
        <w:t xml:space="preserve">Consulted over the </w:t>
      </w:r>
      <w:r w:rsidR="00A12B3A" w:rsidRPr="00B1178D">
        <w:rPr>
          <w:rFonts w:asciiTheme="minorHAnsi" w:hAnsiTheme="minorHAnsi" w:cs="Arial"/>
          <w:color w:val="auto"/>
          <w:sz w:val="22"/>
          <w:szCs w:val="22"/>
        </w:rPr>
        <w:t>20-mile</w:t>
      </w:r>
      <w:r w:rsidRPr="00B1178D">
        <w:rPr>
          <w:rFonts w:asciiTheme="minorHAnsi" w:hAnsiTheme="minorHAnsi" w:cs="Arial"/>
          <w:color w:val="auto"/>
          <w:sz w:val="22"/>
          <w:szCs w:val="22"/>
        </w:rPr>
        <w:t xml:space="preserve"> zone.</w:t>
      </w:r>
    </w:p>
    <w:p w:rsidR="00D82D80" w:rsidRPr="009325DF" w:rsidRDefault="00C90E64" w:rsidP="008558FD">
      <w:pPr>
        <w:pStyle w:val="BodyText2"/>
        <w:numPr>
          <w:ilvl w:val="0"/>
          <w:numId w:val="7"/>
        </w:numPr>
        <w:jc w:val="both"/>
        <w:rPr>
          <w:rFonts w:asciiTheme="minorHAnsi" w:hAnsiTheme="minorHAnsi" w:cs="Arial"/>
          <w:color w:val="auto"/>
          <w:sz w:val="22"/>
          <w:szCs w:val="22"/>
        </w:rPr>
      </w:pPr>
      <w:r w:rsidRPr="00B1178D">
        <w:rPr>
          <w:rFonts w:asciiTheme="minorHAnsi" w:hAnsiTheme="minorHAnsi" w:cs="Arial"/>
          <w:color w:val="auto"/>
          <w:sz w:val="22"/>
          <w:szCs w:val="22"/>
        </w:rPr>
        <w:t>Repaired the chapels at the cemetery.</w:t>
      </w:r>
    </w:p>
    <w:p w:rsidR="00884292" w:rsidRDefault="00884292" w:rsidP="00212158">
      <w:pPr>
        <w:pStyle w:val="BodyText2"/>
        <w:jc w:val="left"/>
        <w:rPr>
          <w:rFonts w:asciiTheme="minorHAnsi" w:hAnsiTheme="minorHAnsi"/>
          <w:b/>
          <w:color w:val="17365D" w:themeColor="text2" w:themeShade="BF"/>
          <w:sz w:val="24"/>
        </w:rPr>
      </w:pPr>
    </w:p>
    <w:p w:rsidR="00884292" w:rsidRPr="00E930DD" w:rsidRDefault="004D5FFC" w:rsidP="00212158">
      <w:pPr>
        <w:pStyle w:val="BodyText2"/>
        <w:jc w:val="left"/>
        <w:rPr>
          <w:rFonts w:asciiTheme="minorHAnsi" w:hAnsiTheme="minorHAnsi"/>
          <w:b/>
          <w:color w:val="17365D" w:themeColor="text2" w:themeShade="BF"/>
          <w:sz w:val="24"/>
        </w:rPr>
      </w:pPr>
      <w:r w:rsidRPr="00385822">
        <w:rPr>
          <w:rFonts w:asciiTheme="minorHAnsi" w:hAnsiTheme="minorHAnsi"/>
          <w:b/>
          <w:color w:val="17365D" w:themeColor="text2" w:themeShade="BF"/>
          <w:sz w:val="24"/>
        </w:rPr>
        <w:t>Buildings Committee</w:t>
      </w:r>
    </w:p>
    <w:p w:rsidR="00853E27" w:rsidRDefault="005A0619" w:rsidP="008558FD">
      <w:pPr>
        <w:pStyle w:val="BodyText2"/>
        <w:jc w:val="both"/>
        <w:rPr>
          <w:rFonts w:ascii="Calibri" w:hAnsi="Calibri"/>
          <w:color w:val="auto"/>
          <w:sz w:val="22"/>
          <w:szCs w:val="22"/>
        </w:rPr>
      </w:pPr>
      <w:r w:rsidRPr="00B1178D">
        <w:rPr>
          <w:rFonts w:asciiTheme="minorHAnsi" w:hAnsiTheme="minorHAnsi" w:cs="Arial"/>
          <w:color w:val="auto"/>
          <w:sz w:val="22"/>
          <w:szCs w:val="22"/>
        </w:rPr>
        <w:t>Cllr Richard Berry chaired the Building’s Committee</w:t>
      </w:r>
      <w:r w:rsidR="00853E27">
        <w:rPr>
          <w:rFonts w:asciiTheme="minorHAnsi" w:hAnsiTheme="minorHAnsi" w:cs="Arial"/>
          <w:color w:val="auto"/>
          <w:sz w:val="22"/>
          <w:szCs w:val="22"/>
        </w:rPr>
        <w:t xml:space="preserve"> in 2016/17. </w:t>
      </w:r>
      <w:r w:rsidR="00853E27" w:rsidRPr="00853E27">
        <w:rPr>
          <w:rFonts w:ascii="Calibri" w:hAnsi="Calibri"/>
          <w:color w:val="auto"/>
          <w:sz w:val="22"/>
          <w:szCs w:val="22"/>
        </w:rPr>
        <w:t>Over the last year the exterior of the</w:t>
      </w:r>
      <w:r w:rsidR="009325DF">
        <w:rPr>
          <w:rFonts w:ascii="Calibri" w:hAnsi="Calibri"/>
          <w:color w:val="auto"/>
          <w:sz w:val="22"/>
          <w:szCs w:val="22"/>
        </w:rPr>
        <w:t xml:space="preserve"> </w:t>
      </w:r>
      <w:r w:rsidR="00997EA2">
        <w:rPr>
          <w:rFonts w:ascii="Calibri" w:hAnsi="Calibri"/>
          <w:color w:val="auto"/>
          <w:sz w:val="22"/>
          <w:szCs w:val="22"/>
        </w:rPr>
        <w:t>Town</w:t>
      </w:r>
      <w:r w:rsidR="009325DF">
        <w:rPr>
          <w:rFonts w:ascii="Calibri" w:hAnsi="Calibri"/>
          <w:color w:val="auto"/>
          <w:sz w:val="22"/>
          <w:szCs w:val="22"/>
        </w:rPr>
        <w:t xml:space="preserve"> Hall</w:t>
      </w:r>
      <w:r w:rsidR="00853E27" w:rsidRPr="00853E27">
        <w:rPr>
          <w:rFonts w:ascii="Calibri" w:hAnsi="Calibri"/>
          <w:color w:val="auto"/>
          <w:sz w:val="22"/>
          <w:szCs w:val="22"/>
        </w:rPr>
        <w:t xml:space="preserve"> has been decorated and the entrance foyer refurbishe</w:t>
      </w:r>
      <w:r w:rsidR="0073266E">
        <w:rPr>
          <w:rFonts w:ascii="Calibri" w:hAnsi="Calibri"/>
          <w:color w:val="auto"/>
          <w:sz w:val="22"/>
          <w:szCs w:val="22"/>
        </w:rPr>
        <w:t xml:space="preserve">d to make it more welcoming. </w:t>
      </w:r>
      <w:r w:rsidR="00A12B3A">
        <w:rPr>
          <w:rFonts w:ascii="Calibri" w:hAnsi="Calibri"/>
          <w:color w:val="auto"/>
          <w:sz w:val="22"/>
          <w:szCs w:val="22"/>
        </w:rPr>
        <w:t xml:space="preserve">The </w:t>
      </w:r>
      <w:r w:rsidR="00A12B3A" w:rsidRPr="00853E27">
        <w:rPr>
          <w:rFonts w:ascii="Calibri" w:hAnsi="Calibri"/>
          <w:color w:val="auto"/>
          <w:sz w:val="22"/>
          <w:szCs w:val="22"/>
        </w:rPr>
        <w:t>builders</w:t>
      </w:r>
      <w:r w:rsidR="00853E27" w:rsidRPr="00853E27">
        <w:rPr>
          <w:rFonts w:ascii="Calibri" w:hAnsi="Calibri"/>
          <w:color w:val="auto"/>
          <w:sz w:val="22"/>
          <w:szCs w:val="22"/>
        </w:rPr>
        <w:t xml:space="preserve"> have replaced broken and d</w:t>
      </w:r>
      <w:r w:rsidR="009325DF">
        <w:rPr>
          <w:rFonts w:ascii="Calibri" w:hAnsi="Calibri"/>
          <w:color w:val="auto"/>
          <w:sz w:val="22"/>
          <w:szCs w:val="22"/>
        </w:rPr>
        <w:t>amaged</w:t>
      </w:r>
      <w:r w:rsidR="00853E27" w:rsidRPr="00853E27">
        <w:rPr>
          <w:rFonts w:ascii="Calibri" w:hAnsi="Calibri"/>
          <w:color w:val="auto"/>
          <w:sz w:val="22"/>
          <w:szCs w:val="22"/>
        </w:rPr>
        <w:t xml:space="preserve"> slates from the roof over the main hall but </w:t>
      </w:r>
      <w:r w:rsidR="009325DF">
        <w:rPr>
          <w:rFonts w:ascii="Calibri" w:hAnsi="Calibri"/>
          <w:color w:val="auto"/>
          <w:sz w:val="22"/>
          <w:szCs w:val="22"/>
        </w:rPr>
        <w:t>major investment is still required to improve the</w:t>
      </w:r>
      <w:r w:rsidR="00853E27" w:rsidRPr="00853E27">
        <w:rPr>
          <w:rFonts w:ascii="Calibri" w:hAnsi="Calibri"/>
          <w:color w:val="auto"/>
          <w:sz w:val="22"/>
          <w:szCs w:val="22"/>
        </w:rPr>
        <w:t xml:space="preserve"> weather tightness and thermal efficiency. The first wedding has been held</w:t>
      </w:r>
      <w:r w:rsidR="009325DF">
        <w:rPr>
          <w:rFonts w:ascii="Calibri" w:hAnsi="Calibri"/>
          <w:color w:val="auto"/>
          <w:sz w:val="22"/>
          <w:szCs w:val="22"/>
        </w:rPr>
        <w:t xml:space="preserve">, with more booked, </w:t>
      </w:r>
      <w:r w:rsidR="00853E27" w:rsidRPr="00853E27">
        <w:rPr>
          <w:rFonts w:ascii="Calibri" w:hAnsi="Calibri"/>
          <w:color w:val="auto"/>
          <w:sz w:val="22"/>
          <w:szCs w:val="22"/>
        </w:rPr>
        <w:t>and hire bookings</w:t>
      </w:r>
      <w:r w:rsidR="009325DF">
        <w:rPr>
          <w:rFonts w:ascii="Calibri" w:hAnsi="Calibri"/>
          <w:color w:val="auto"/>
          <w:sz w:val="22"/>
          <w:szCs w:val="22"/>
        </w:rPr>
        <w:t xml:space="preserve"> for the premises</w:t>
      </w:r>
      <w:r w:rsidR="00853E27" w:rsidRPr="00853E27">
        <w:rPr>
          <w:rFonts w:ascii="Calibri" w:hAnsi="Calibri"/>
          <w:color w:val="auto"/>
          <w:sz w:val="22"/>
          <w:szCs w:val="22"/>
        </w:rPr>
        <w:t xml:space="preserve"> have roughly doubled over the year. The long sword event was a great success attracting peo</w:t>
      </w:r>
      <w:r w:rsidR="006877BD">
        <w:rPr>
          <w:rFonts w:ascii="Calibri" w:hAnsi="Calibri"/>
          <w:color w:val="auto"/>
          <w:sz w:val="22"/>
          <w:szCs w:val="22"/>
        </w:rPr>
        <w:t>ple from all over England to the</w:t>
      </w:r>
      <w:r w:rsidR="00853E27" w:rsidRPr="00853E27">
        <w:rPr>
          <w:rFonts w:ascii="Calibri" w:hAnsi="Calibri"/>
          <w:color w:val="auto"/>
          <w:sz w:val="22"/>
          <w:szCs w:val="22"/>
        </w:rPr>
        <w:t xml:space="preserve"> </w:t>
      </w:r>
      <w:r w:rsidR="00997EA2">
        <w:rPr>
          <w:rFonts w:ascii="Calibri" w:hAnsi="Calibri"/>
          <w:color w:val="auto"/>
          <w:sz w:val="22"/>
          <w:szCs w:val="22"/>
        </w:rPr>
        <w:t>Town</w:t>
      </w:r>
      <w:r w:rsidR="00853E27" w:rsidRPr="00853E27">
        <w:rPr>
          <w:rFonts w:ascii="Calibri" w:hAnsi="Calibri"/>
          <w:color w:val="auto"/>
          <w:sz w:val="22"/>
          <w:szCs w:val="22"/>
        </w:rPr>
        <w:t>.</w:t>
      </w:r>
    </w:p>
    <w:p w:rsidR="009325DF" w:rsidRPr="009325DF" w:rsidRDefault="009325DF" w:rsidP="008558FD">
      <w:pPr>
        <w:pStyle w:val="BodyText2"/>
        <w:jc w:val="both"/>
        <w:rPr>
          <w:rFonts w:ascii="Calibri" w:hAnsi="Calibri"/>
          <w:color w:val="auto"/>
          <w:sz w:val="22"/>
          <w:szCs w:val="22"/>
        </w:rPr>
      </w:pPr>
    </w:p>
    <w:p w:rsidR="00853E27" w:rsidRDefault="009325DF" w:rsidP="008558FD">
      <w:pPr>
        <w:jc w:val="both"/>
        <w:rPr>
          <w:rFonts w:ascii="Calibri" w:hAnsi="Calibri"/>
          <w:color w:val="1F497D"/>
        </w:rPr>
      </w:pPr>
      <w:r>
        <w:rPr>
          <w:rFonts w:ascii="Calibri" w:hAnsi="Calibri"/>
        </w:rPr>
        <w:t>Our</w:t>
      </w:r>
      <w:r w:rsidR="00853E27" w:rsidRPr="00853E27">
        <w:rPr>
          <w:rFonts w:ascii="Calibri" w:hAnsi="Calibri"/>
        </w:rPr>
        <w:t xml:space="preserve"> challe</w:t>
      </w:r>
      <w:r>
        <w:rPr>
          <w:rFonts w:ascii="Calibri" w:hAnsi="Calibri"/>
        </w:rPr>
        <w:t>nge is to continue to expand</w:t>
      </w:r>
      <w:r w:rsidR="00853E27" w:rsidRPr="00853E27">
        <w:rPr>
          <w:rFonts w:ascii="Calibri" w:hAnsi="Calibri"/>
        </w:rPr>
        <w:t xml:space="preserve"> new business </w:t>
      </w:r>
      <w:r>
        <w:rPr>
          <w:rFonts w:ascii="Calibri" w:hAnsi="Calibri"/>
        </w:rPr>
        <w:t>for the premises</w:t>
      </w:r>
      <w:r w:rsidR="006877BD">
        <w:rPr>
          <w:rFonts w:ascii="Calibri" w:hAnsi="Calibri"/>
        </w:rPr>
        <w:t>,</w:t>
      </w:r>
      <w:r w:rsidR="004F64E3">
        <w:rPr>
          <w:rFonts w:ascii="Calibri" w:hAnsi="Calibri"/>
        </w:rPr>
        <w:t xml:space="preserve"> however</w:t>
      </w:r>
      <w:r>
        <w:rPr>
          <w:rFonts w:ascii="Calibri" w:hAnsi="Calibri"/>
        </w:rPr>
        <w:t xml:space="preserve"> the </w:t>
      </w:r>
      <w:r w:rsidR="00853E27" w:rsidRPr="00853E27">
        <w:rPr>
          <w:rFonts w:ascii="Calibri" w:hAnsi="Calibri"/>
        </w:rPr>
        <w:t>layout and condition of the toilets</w:t>
      </w:r>
      <w:r>
        <w:rPr>
          <w:rFonts w:ascii="Calibri" w:hAnsi="Calibri"/>
        </w:rPr>
        <w:t xml:space="preserve"> is </w:t>
      </w:r>
      <w:r w:rsidR="004F64E3">
        <w:rPr>
          <w:rFonts w:ascii="Calibri" w:hAnsi="Calibri"/>
        </w:rPr>
        <w:t>off putting to many prospective hirers.</w:t>
      </w:r>
      <w:r w:rsidR="00853E27" w:rsidRPr="00853E27">
        <w:rPr>
          <w:rFonts w:ascii="Calibri" w:hAnsi="Calibri"/>
        </w:rPr>
        <w:t xml:space="preserve"> The ambition for the coming 12 months is to seek external funding to improve these</w:t>
      </w:r>
      <w:r w:rsidR="004F64E3">
        <w:rPr>
          <w:rFonts w:ascii="Calibri" w:hAnsi="Calibri"/>
        </w:rPr>
        <w:t xml:space="preserve"> facilities</w:t>
      </w:r>
      <w:r w:rsidR="00853E27" w:rsidRPr="00853E27">
        <w:rPr>
          <w:rFonts w:ascii="Calibri" w:hAnsi="Calibri"/>
        </w:rPr>
        <w:t xml:space="preserve"> along with the kitchen, to have better access for people</w:t>
      </w:r>
      <w:r w:rsidR="00CB2321">
        <w:rPr>
          <w:rFonts w:ascii="Calibri" w:hAnsi="Calibri"/>
        </w:rPr>
        <w:t xml:space="preserve"> with a disability</w:t>
      </w:r>
      <w:r w:rsidR="00853E27" w:rsidRPr="00853E27">
        <w:rPr>
          <w:rFonts w:ascii="Calibri" w:hAnsi="Calibri"/>
        </w:rPr>
        <w:t xml:space="preserve"> and to renew the roof over the main hall. We realise we are competing for scarce resources but </w:t>
      </w:r>
      <w:r w:rsidR="00884292">
        <w:rPr>
          <w:rFonts w:ascii="Calibri" w:hAnsi="Calibri"/>
        </w:rPr>
        <w:t xml:space="preserve">we </w:t>
      </w:r>
      <w:r w:rsidR="00853E27" w:rsidRPr="00853E27">
        <w:rPr>
          <w:rFonts w:ascii="Calibri" w:hAnsi="Calibri"/>
        </w:rPr>
        <w:t>will compile a high qual</w:t>
      </w:r>
      <w:r w:rsidR="004F64E3">
        <w:rPr>
          <w:rFonts w:ascii="Calibri" w:hAnsi="Calibri"/>
        </w:rPr>
        <w:t>ity application so that, if it</w:t>
      </w:r>
      <w:r w:rsidR="00884292">
        <w:rPr>
          <w:rFonts w:ascii="Calibri" w:hAnsi="Calibri"/>
        </w:rPr>
        <w:t xml:space="preserve"> is successful, we can</w:t>
      </w:r>
      <w:r w:rsidR="00853E27" w:rsidRPr="00853E27">
        <w:rPr>
          <w:rFonts w:ascii="Calibri" w:hAnsi="Calibri"/>
        </w:rPr>
        <w:t xml:space="preserve"> aim to deliver much needed further improvements. </w:t>
      </w:r>
    </w:p>
    <w:p w:rsidR="001D4A7C" w:rsidRDefault="00B1178D" w:rsidP="008558FD">
      <w:pPr>
        <w:pStyle w:val="ListParagraph"/>
        <w:ind w:left="0"/>
        <w:jc w:val="both"/>
        <w:rPr>
          <w:rFonts w:cs="Arial"/>
          <w:color w:val="000000" w:themeColor="text1"/>
        </w:rPr>
      </w:pPr>
      <w:r w:rsidRPr="00B1178D">
        <w:rPr>
          <w:rFonts w:cs="Arial"/>
          <w:color w:val="000000" w:themeColor="text1"/>
        </w:rPr>
        <w:t xml:space="preserve">In the coming year the </w:t>
      </w:r>
      <w:r w:rsidR="00D82D80">
        <w:rPr>
          <w:rFonts w:cs="Arial"/>
          <w:color w:val="000000" w:themeColor="text1"/>
        </w:rPr>
        <w:t>Building Committee</w:t>
      </w:r>
      <w:r w:rsidR="00CB2321">
        <w:rPr>
          <w:rFonts w:cs="Arial"/>
          <w:color w:val="000000" w:themeColor="text1"/>
        </w:rPr>
        <w:t xml:space="preserve"> will be </w:t>
      </w:r>
      <w:r w:rsidRPr="00B1178D">
        <w:rPr>
          <w:rFonts w:cs="Arial"/>
          <w:color w:val="000000" w:themeColor="text1"/>
        </w:rPr>
        <w:t xml:space="preserve">changing to a </w:t>
      </w:r>
      <w:r w:rsidR="00997EA2">
        <w:rPr>
          <w:bCs/>
        </w:rPr>
        <w:t>Town</w:t>
      </w:r>
      <w:r w:rsidR="00CB2321">
        <w:rPr>
          <w:bCs/>
        </w:rPr>
        <w:t xml:space="preserve"> H</w:t>
      </w:r>
      <w:r w:rsidR="00D82D80">
        <w:rPr>
          <w:bCs/>
        </w:rPr>
        <w:t>all U</w:t>
      </w:r>
      <w:r w:rsidR="00CB2321">
        <w:rPr>
          <w:bCs/>
        </w:rPr>
        <w:t>ser D</w:t>
      </w:r>
      <w:r w:rsidRPr="00B1178D">
        <w:rPr>
          <w:bCs/>
        </w:rPr>
        <w:t>evelopment</w:t>
      </w:r>
      <w:r w:rsidRPr="00B1178D">
        <w:rPr>
          <w:rFonts w:cs="Arial"/>
          <w:color w:val="000000" w:themeColor="text1"/>
        </w:rPr>
        <w:t xml:space="preserve"> Committee. </w:t>
      </w:r>
      <w:r w:rsidR="004F64E3">
        <w:rPr>
          <w:rFonts w:cs="Arial"/>
          <w:color w:val="000000" w:themeColor="text1"/>
        </w:rPr>
        <w:t>This committee will focus on</w:t>
      </w:r>
      <w:r w:rsidRPr="00B1178D">
        <w:rPr>
          <w:rFonts w:cs="Arial"/>
          <w:color w:val="000000" w:themeColor="text1"/>
        </w:rPr>
        <w:t xml:space="preserve"> </w:t>
      </w:r>
      <w:r w:rsidR="000D67B8" w:rsidRPr="00B1178D">
        <w:rPr>
          <w:rFonts w:cs="Arial"/>
          <w:color w:val="000000" w:themeColor="text1"/>
        </w:rPr>
        <w:t>day-to-day</w:t>
      </w:r>
      <w:r w:rsidRPr="00B1178D">
        <w:rPr>
          <w:rFonts w:cs="Arial"/>
          <w:color w:val="000000" w:themeColor="text1"/>
        </w:rPr>
        <w:t xml:space="preserve"> management</w:t>
      </w:r>
      <w:r w:rsidR="00CB2321">
        <w:rPr>
          <w:rFonts w:cs="Arial"/>
          <w:color w:val="000000" w:themeColor="text1"/>
        </w:rPr>
        <w:t xml:space="preserve"> and</w:t>
      </w:r>
      <w:r w:rsidR="004F64E3">
        <w:rPr>
          <w:rFonts w:cs="Arial"/>
          <w:color w:val="000000" w:themeColor="text1"/>
        </w:rPr>
        <w:t xml:space="preserve"> work to increase</w:t>
      </w:r>
      <w:r w:rsidR="00CB2321">
        <w:rPr>
          <w:rFonts w:cs="Arial"/>
          <w:color w:val="000000" w:themeColor="text1"/>
        </w:rPr>
        <w:t xml:space="preserve"> the use of the </w:t>
      </w:r>
      <w:r w:rsidR="00997EA2">
        <w:rPr>
          <w:rFonts w:cs="Arial"/>
          <w:color w:val="000000" w:themeColor="text1"/>
        </w:rPr>
        <w:t>Town</w:t>
      </w:r>
      <w:r w:rsidRPr="00B1178D">
        <w:rPr>
          <w:rFonts w:cs="Arial"/>
          <w:color w:val="000000" w:themeColor="text1"/>
        </w:rPr>
        <w:t xml:space="preserve"> Hall. </w:t>
      </w:r>
      <w:r>
        <w:rPr>
          <w:rFonts w:cs="Arial"/>
          <w:color w:val="000000" w:themeColor="text1"/>
        </w:rPr>
        <w:t xml:space="preserve">A separate working group has been formed to </w:t>
      </w:r>
      <w:r w:rsidR="00C90E64" w:rsidRPr="00B1178D">
        <w:rPr>
          <w:rFonts w:cs="Arial"/>
          <w:color w:val="000000" w:themeColor="text1"/>
        </w:rPr>
        <w:t xml:space="preserve">raise significant amounts of money </w:t>
      </w:r>
      <w:r w:rsidRPr="00B1178D">
        <w:rPr>
          <w:rFonts w:cs="Arial"/>
          <w:color w:val="000000" w:themeColor="text1"/>
        </w:rPr>
        <w:t>to re</w:t>
      </w:r>
      <w:r>
        <w:rPr>
          <w:rFonts w:cs="Arial"/>
          <w:color w:val="000000" w:themeColor="text1"/>
        </w:rPr>
        <w:t>place the roof and refurbish the rest of the building.</w:t>
      </w:r>
    </w:p>
    <w:p w:rsidR="00884292" w:rsidRDefault="004F64E3" w:rsidP="001D4A7C">
      <w:pPr>
        <w:pStyle w:val="BodyText2"/>
        <w:jc w:val="left"/>
        <w:rPr>
          <w:rFonts w:asciiTheme="minorHAnsi" w:hAnsiTheme="minorHAnsi"/>
          <w:b/>
          <w:color w:val="17365D" w:themeColor="text2" w:themeShade="BF"/>
          <w:sz w:val="22"/>
          <w:szCs w:val="22"/>
        </w:rPr>
      </w:pPr>
      <w:r w:rsidRPr="00B1178D">
        <w:rPr>
          <w:rFonts w:asciiTheme="minorHAnsi" w:hAnsiTheme="minorHAnsi"/>
          <w:b/>
          <w:noProof/>
          <w:color w:val="17365D" w:themeColor="text2" w:themeShade="BF"/>
          <w:sz w:val="22"/>
          <w:szCs w:val="22"/>
          <w:lang w:eastAsia="en-GB"/>
        </w:rPr>
        <w:drawing>
          <wp:inline distT="0" distB="0" distL="0" distR="0" wp14:anchorId="282C426E" wp14:editId="44FD3CB2">
            <wp:extent cx="3187700" cy="187304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007 (800x53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88353" cy="1873429"/>
                    </a:xfrm>
                    <a:prstGeom prst="rect">
                      <a:avLst/>
                    </a:prstGeom>
                  </pic:spPr>
                </pic:pic>
              </a:graphicData>
            </a:graphic>
          </wp:inline>
        </w:drawing>
      </w:r>
      <w:r w:rsidR="00B1436F" w:rsidRPr="00F51B06">
        <w:rPr>
          <w:rFonts w:asciiTheme="minorHAnsi" w:hAnsiTheme="minorHAnsi" w:cs="Arial"/>
          <w:noProof/>
          <w:color w:val="auto"/>
          <w:sz w:val="22"/>
          <w:szCs w:val="22"/>
          <w:lang w:eastAsia="en-GB"/>
        </w:rPr>
        <mc:AlternateContent>
          <mc:Choice Requires="wps">
            <w:drawing>
              <wp:anchor distT="45720" distB="45720" distL="114300" distR="114300" simplePos="0" relativeHeight="251680768" behindDoc="0" locked="0" layoutInCell="1" allowOverlap="1" wp14:anchorId="420E4C82" wp14:editId="3999FAE2">
                <wp:simplePos x="0" y="0"/>
                <wp:positionH relativeFrom="column">
                  <wp:posOffset>-4445</wp:posOffset>
                </wp:positionH>
                <wp:positionV relativeFrom="paragraph">
                  <wp:posOffset>1905</wp:posOffset>
                </wp:positionV>
                <wp:extent cx="3209925" cy="290195"/>
                <wp:effectExtent l="0" t="0" r="952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290195"/>
                        </a:xfrm>
                        <a:prstGeom prst="rect">
                          <a:avLst/>
                        </a:prstGeom>
                        <a:solidFill>
                          <a:schemeClr val="accent5">
                            <a:lumMod val="60000"/>
                            <a:lumOff val="40000"/>
                          </a:schemeClr>
                        </a:solidFill>
                        <a:ln w="9525">
                          <a:noFill/>
                          <a:miter lim="800000"/>
                          <a:headEnd/>
                          <a:tailEnd/>
                        </a:ln>
                      </wps:spPr>
                      <wps:txbx>
                        <w:txbxContent>
                          <w:p w:rsidR="003B781F" w:rsidRDefault="003B781F" w:rsidP="00B1436F">
                            <w:pPr>
                              <w:jc w:val="center"/>
                            </w:pPr>
                            <w:r>
                              <w:t>The Council Chamber ready for a wedding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E4C82" id="_x0000_s1027" type="#_x0000_t202" style="position:absolute;margin-left:-.35pt;margin-top:.15pt;width:252.75pt;height:22.8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" fillcolor="#92cddc [1944]" stroked="f">
                <v:textbox>
                  <w:txbxContent>
                    <w:p w:rsidR="003B781F" w:rsidRDefault="003B781F" w:rsidP="00B1436F">
                      <w:pPr>
                        <w:jc w:val="center"/>
                      </w:pPr>
                      <w:r>
                        <w:t>The Council Chamber ready for a wedding</w:t>
                      </w:r>
                    </w:p>
                  </w:txbxContent>
                </v:textbox>
              </v:shape>
            </w:pict>
          </mc:Fallback>
        </mc:AlternateContent>
      </w:r>
    </w:p>
    <w:p w:rsidR="004D5FFC" w:rsidRDefault="004D5FFC" w:rsidP="001D4A7C">
      <w:pPr>
        <w:pStyle w:val="BodyText2"/>
        <w:jc w:val="left"/>
        <w:rPr>
          <w:rFonts w:asciiTheme="minorHAnsi" w:hAnsiTheme="minorHAnsi"/>
          <w:b/>
          <w:color w:val="17365D" w:themeColor="text2" w:themeShade="BF"/>
          <w:sz w:val="22"/>
          <w:szCs w:val="22"/>
        </w:rPr>
      </w:pPr>
      <w:r w:rsidRPr="00B1178D">
        <w:rPr>
          <w:rFonts w:asciiTheme="minorHAnsi" w:hAnsiTheme="minorHAnsi"/>
          <w:b/>
          <w:color w:val="17365D" w:themeColor="text2" w:themeShade="BF"/>
          <w:sz w:val="22"/>
          <w:szCs w:val="22"/>
        </w:rPr>
        <w:t xml:space="preserve">Events </w:t>
      </w:r>
      <w:r w:rsidR="00385822">
        <w:rPr>
          <w:rFonts w:asciiTheme="minorHAnsi" w:hAnsiTheme="minorHAnsi"/>
          <w:b/>
          <w:color w:val="17365D" w:themeColor="text2" w:themeShade="BF"/>
          <w:sz w:val="22"/>
          <w:szCs w:val="22"/>
        </w:rPr>
        <w:t xml:space="preserve">and Marketing </w:t>
      </w:r>
      <w:r w:rsidRPr="00B1178D">
        <w:rPr>
          <w:rFonts w:asciiTheme="minorHAnsi" w:hAnsiTheme="minorHAnsi"/>
          <w:b/>
          <w:color w:val="17365D" w:themeColor="text2" w:themeShade="BF"/>
          <w:sz w:val="22"/>
          <w:szCs w:val="22"/>
        </w:rPr>
        <w:t>Committee</w:t>
      </w:r>
    </w:p>
    <w:p w:rsidR="00385822" w:rsidRPr="00B1178D" w:rsidRDefault="00385822" w:rsidP="001D4A7C">
      <w:pPr>
        <w:pStyle w:val="BodyText2"/>
        <w:jc w:val="left"/>
        <w:rPr>
          <w:rFonts w:asciiTheme="minorHAnsi" w:hAnsiTheme="minorHAnsi"/>
          <w:b/>
          <w:color w:val="17365D" w:themeColor="text2" w:themeShade="BF"/>
          <w:sz w:val="22"/>
          <w:szCs w:val="22"/>
        </w:rPr>
      </w:pPr>
    </w:p>
    <w:p w:rsidR="00CB7EAC" w:rsidRPr="00B1178D" w:rsidRDefault="001D4A7C" w:rsidP="0016682D">
      <w:pPr>
        <w:pStyle w:val="BodyText2"/>
        <w:jc w:val="both"/>
        <w:rPr>
          <w:rFonts w:asciiTheme="minorHAnsi" w:hAnsiTheme="minorHAnsi" w:cs="Arial"/>
          <w:color w:val="auto"/>
          <w:sz w:val="22"/>
          <w:szCs w:val="22"/>
        </w:rPr>
      </w:pPr>
      <w:r w:rsidRPr="00B1178D">
        <w:rPr>
          <w:rFonts w:asciiTheme="minorHAnsi" w:hAnsiTheme="minorHAnsi" w:cs="Arial"/>
          <w:color w:val="auto"/>
          <w:sz w:val="22"/>
          <w:szCs w:val="22"/>
        </w:rPr>
        <w:t xml:space="preserve">The Events </w:t>
      </w:r>
      <w:r w:rsidR="000D67B8" w:rsidRPr="00B1178D">
        <w:rPr>
          <w:rFonts w:asciiTheme="minorHAnsi" w:hAnsiTheme="minorHAnsi" w:cs="Arial"/>
          <w:color w:val="auto"/>
          <w:sz w:val="22"/>
          <w:szCs w:val="22"/>
        </w:rPr>
        <w:t>Committee, which is chaired by Cllr Maria Ford,</w:t>
      </w:r>
      <w:r w:rsidR="00C222ED" w:rsidRPr="00B1178D">
        <w:rPr>
          <w:rFonts w:asciiTheme="minorHAnsi" w:hAnsiTheme="minorHAnsi" w:cs="Arial"/>
          <w:color w:val="auto"/>
          <w:sz w:val="22"/>
          <w:szCs w:val="22"/>
        </w:rPr>
        <w:t xml:space="preserve"> </w:t>
      </w:r>
      <w:r w:rsidR="00CB7EAC" w:rsidRPr="00B1178D">
        <w:rPr>
          <w:rFonts w:asciiTheme="minorHAnsi" w:hAnsiTheme="minorHAnsi" w:cs="Arial"/>
          <w:color w:val="auto"/>
          <w:sz w:val="22"/>
          <w:szCs w:val="22"/>
        </w:rPr>
        <w:t xml:space="preserve">is made up of community members and </w:t>
      </w:r>
      <w:r w:rsidR="00997EA2">
        <w:rPr>
          <w:rFonts w:asciiTheme="minorHAnsi" w:hAnsiTheme="minorHAnsi" w:cs="Arial"/>
          <w:color w:val="auto"/>
          <w:sz w:val="22"/>
          <w:szCs w:val="22"/>
        </w:rPr>
        <w:t>Councillors</w:t>
      </w:r>
      <w:r w:rsidR="004F64E3">
        <w:rPr>
          <w:rFonts w:asciiTheme="minorHAnsi" w:hAnsiTheme="minorHAnsi" w:cs="Arial"/>
          <w:color w:val="auto"/>
          <w:sz w:val="22"/>
          <w:szCs w:val="22"/>
        </w:rPr>
        <w:t xml:space="preserve"> and has</w:t>
      </w:r>
      <w:r w:rsidR="00CB7EAC" w:rsidRPr="00B1178D">
        <w:rPr>
          <w:rFonts w:asciiTheme="minorHAnsi" w:hAnsiTheme="minorHAnsi" w:cs="Arial"/>
          <w:color w:val="auto"/>
          <w:sz w:val="22"/>
          <w:szCs w:val="22"/>
        </w:rPr>
        <w:t xml:space="preserve"> had a</w:t>
      </w:r>
      <w:r w:rsidR="00D82D80">
        <w:rPr>
          <w:rFonts w:asciiTheme="minorHAnsi" w:hAnsiTheme="minorHAnsi" w:cs="Arial"/>
          <w:color w:val="auto"/>
          <w:sz w:val="22"/>
          <w:szCs w:val="22"/>
        </w:rPr>
        <w:t>nother</w:t>
      </w:r>
      <w:r w:rsidR="00CB7EAC" w:rsidRPr="00B1178D">
        <w:rPr>
          <w:rFonts w:asciiTheme="minorHAnsi" w:hAnsiTheme="minorHAnsi" w:cs="Arial"/>
          <w:color w:val="auto"/>
          <w:sz w:val="22"/>
          <w:szCs w:val="22"/>
        </w:rPr>
        <w:t xml:space="preserve"> busy year. </w:t>
      </w:r>
      <w:r w:rsidR="00385822">
        <w:rPr>
          <w:rFonts w:asciiTheme="minorHAnsi" w:hAnsiTheme="minorHAnsi" w:cs="Arial"/>
          <w:color w:val="auto"/>
          <w:sz w:val="22"/>
          <w:szCs w:val="22"/>
        </w:rPr>
        <w:t>Activities</w:t>
      </w:r>
      <w:r w:rsidR="00CB7EAC" w:rsidRPr="00B1178D">
        <w:rPr>
          <w:rFonts w:asciiTheme="minorHAnsi" w:hAnsiTheme="minorHAnsi" w:cs="Arial"/>
          <w:color w:val="auto"/>
          <w:sz w:val="22"/>
          <w:szCs w:val="22"/>
        </w:rPr>
        <w:t xml:space="preserve"> included</w:t>
      </w:r>
      <w:r w:rsidR="00A01E41" w:rsidRPr="00B1178D">
        <w:rPr>
          <w:rFonts w:asciiTheme="minorHAnsi" w:hAnsiTheme="minorHAnsi" w:cs="Arial"/>
          <w:color w:val="auto"/>
          <w:sz w:val="22"/>
          <w:szCs w:val="22"/>
        </w:rPr>
        <w:t>;-</w:t>
      </w:r>
    </w:p>
    <w:p w:rsidR="00A01E41" w:rsidRPr="00B1178D" w:rsidRDefault="00A01E41" w:rsidP="00B1178D">
      <w:pPr>
        <w:pStyle w:val="BodyText2"/>
        <w:numPr>
          <w:ilvl w:val="0"/>
          <w:numId w:val="6"/>
        </w:numPr>
        <w:jc w:val="both"/>
        <w:rPr>
          <w:rFonts w:asciiTheme="minorHAnsi" w:hAnsiTheme="minorHAnsi" w:cs="Arial"/>
          <w:color w:val="auto"/>
          <w:sz w:val="22"/>
          <w:szCs w:val="22"/>
        </w:rPr>
      </w:pPr>
      <w:r w:rsidRPr="00B1178D">
        <w:rPr>
          <w:rFonts w:asciiTheme="minorHAnsi" w:hAnsiTheme="minorHAnsi" w:cs="Arial"/>
          <w:color w:val="auto"/>
          <w:sz w:val="22"/>
          <w:szCs w:val="22"/>
        </w:rPr>
        <w:t xml:space="preserve">Mayor Making in June which </w:t>
      </w:r>
      <w:r w:rsidR="001837F2" w:rsidRPr="00B1178D">
        <w:rPr>
          <w:rFonts w:asciiTheme="minorHAnsi" w:hAnsiTheme="minorHAnsi" w:cs="Arial"/>
          <w:color w:val="auto"/>
          <w:sz w:val="22"/>
          <w:szCs w:val="22"/>
        </w:rPr>
        <w:t>introduced</w:t>
      </w:r>
      <w:r w:rsidR="00C222ED" w:rsidRPr="00B1178D">
        <w:rPr>
          <w:rFonts w:asciiTheme="minorHAnsi" w:hAnsiTheme="minorHAnsi" w:cs="Arial"/>
          <w:color w:val="auto"/>
          <w:sz w:val="22"/>
          <w:szCs w:val="22"/>
        </w:rPr>
        <w:t xml:space="preserve"> the New Mayor with a Parade and </w:t>
      </w:r>
      <w:r w:rsidR="00293853" w:rsidRPr="00B1178D">
        <w:rPr>
          <w:rFonts w:asciiTheme="minorHAnsi" w:hAnsiTheme="minorHAnsi" w:cs="Arial"/>
          <w:color w:val="auto"/>
          <w:sz w:val="22"/>
          <w:szCs w:val="22"/>
        </w:rPr>
        <w:t xml:space="preserve">Church </w:t>
      </w:r>
      <w:r w:rsidR="00C222ED" w:rsidRPr="00B1178D">
        <w:rPr>
          <w:rFonts w:asciiTheme="minorHAnsi" w:hAnsiTheme="minorHAnsi" w:cs="Arial"/>
          <w:color w:val="auto"/>
          <w:sz w:val="22"/>
          <w:szCs w:val="22"/>
        </w:rPr>
        <w:t>Service</w:t>
      </w:r>
      <w:r w:rsidRPr="00B1178D">
        <w:rPr>
          <w:rFonts w:asciiTheme="minorHAnsi" w:hAnsiTheme="minorHAnsi" w:cs="Arial"/>
          <w:color w:val="auto"/>
          <w:sz w:val="22"/>
          <w:szCs w:val="22"/>
        </w:rPr>
        <w:t>.</w:t>
      </w:r>
    </w:p>
    <w:p w:rsidR="00C751D1" w:rsidRPr="00B1178D" w:rsidRDefault="001837F2" w:rsidP="00A01E41">
      <w:pPr>
        <w:pStyle w:val="BodyText2"/>
        <w:numPr>
          <w:ilvl w:val="0"/>
          <w:numId w:val="6"/>
        </w:numPr>
        <w:jc w:val="both"/>
        <w:rPr>
          <w:rFonts w:asciiTheme="minorHAnsi" w:hAnsiTheme="minorHAnsi" w:cs="Arial"/>
          <w:color w:val="auto"/>
          <w:sz w:val="22"/>
          <w:szCs w:val="22"/>
        </w:rPr>
      </w:pPr>
      <w:r w:rsidRPr="00B1178D">
        <w:rPr>
          <w:rFonts w:asciiTheme="minorHAnsi" w:hAnsiTheme="minorHAnsi" w:cs="Arial"/>
          <w:color w:val="auto"/>
          <w:sz w:val="22"/>
          <w:szCs w:val="22"/>
        </w:rPr>
        <w:t xml:space="preserve">The </w:t>
      </w:r>
      <w:r w:rsidR="00A01E41" w:rsidRPr="00B1178D">
        <w:rPr>
          <w:rFonts w:asciiTheme="minorHAnsi" w:hAnsiTheme="minorHAnsi" w:cs="Arial"/>
          <w:color w:val="auto"/>
          <w:sz w:val="22"/>
          <w:szCs w:val="22"/>
        </w:rPr>
        <w:t xml:space="preserve">Remembrance Day Service and </w:t>
      </w:r>
      <w:r w:rsidR="00A12B3A" w:rsidRPr="00B1178D">
        <w:rPr>
          <w:rFonts w:asciiTheme="minorHAnsi" w:hAnsiTheme="minorHAnsi" w:cs="Arial"/>
          <w:color w:val="auto"/>
          <w:sz w:val="22"/>
          <w:szCs w:val="22"/>
        </w:rPr>
        <w:t>Parade, which</w:t>
      </w:r>
      <w:r w:rsidR="00A01E41" w:rsidRPr="00B1178D">
        <w:rPr>
          <w:rFonts w:asciiTheme="minorHAnsi" w:hAnsiTheme="minorHAnsi" w:cs="Arial"/>
          <w:color w:val="auto"/>
          <w:sz w:val="22"/>
          <w:szCs w:val="22"/>
        </w:rPr>
        <w:t xml:space="preserve"> was well supported by the </w:t>
      </w:r>
      <w:r w:rsidR="00997EA2">
        <w:rPr>
          <w:rFonts w:asciiTheme="minorHAnsi" w:hAnsiTheme="minorHAnsi" w:cs="Arial"/>
          <w:color w:val="auto"/>
          <w:sz w:val="22"/>
          <w:szCs w:val="22"/>
        </w:rPr>
        <w:t>Town</w:t>
      </w:r>
      <w:r w:rsidR="00871111" w:rsidRPr="00B1178D">
        <w:rPr>
          <w:rFonts w:asciiTheme="minorHAnsi" w:hAnsiTheme="minorHAnsi" w:cs="Arial"/>
          <w:color w:val="auto"/>
          <w:sz w:val="22"/>
          <w:szCs w:val="22"/>
        </w:rPr>
        <w:t>.</w:t>
      </w:r>
    </w:p>
    <w:p w:rsidR="00B1178D" w:rsidRDefault="00212158" w:rsidP="00B1178D">
      <w:pPr>
        <w:pStyle w:val="BodyText2"/>
        <w:numPr>
          <w:ilvl w:val="0"/>
          <w:numId w:val="6"/>
        </w:numPr>
        <w:jc w:val="both"/>
        <w:rPr>
          <w:rFonts w:asciiTheme="minorHAnsi" w:hAnsiTheme="minorHAnsi" w:cs="Arial"/>
          <w:color w:val="auto"/>
          <w:sz w:val="22"/>
          <w:szCs w:val="22"/>
        </w:rPr>
      </w:pPr>
      <w:r w:rsidRPr="00B1178D">
        <w:rPr>
          <w:rFonts w:asciiTheme="minorHAnsi" w:hAnsiTheme="minorHAnsi" w:cs="Arial"/>
          <w:color w:val="auto"/>
          <w:sz w:val="22"/>
          <w:szCs w:val="22"/>
        </w:rPr>
        <w:t xml:space="preserve">The </w:t>
      </w:r>
      <w:r w:rsidR="00C222ED" w:rsidRPr="00B1178D">
        <w:rPr>
          <w:rFonts w:asciiTheme="minorHAnsi" w:hAnsiTheme="minorHAnsi" w:cs="Arial"/>
          <w:color w:val="auto"/>
          <w:sz w:val="22"/>
          <w:szCs w:val="22"/>
        </w:rPr>
        <w:t xml:space="preserve">Eye Spring </w:t>
      </w:r>
      <w:r w:rsidR="000D67B8" w:rsidRPr="00B1178D">
        <w:rPr>
          <w:rFonts w:asciiTheme="minorHAnsi" w:hAnsiTheme="minorHAnsi" w:cs="Arial"/>
          <w:color w:val="auto"/>
          <w:sz w:val="22"/>
          <w:szCs w:val="22"/>
        </w:rPr>
        <w:t>Clean, which</w:t>
      </w:r>
      <w:r w:rsidR="00CB2321">
        <w:rPr>
          <w:rFonts w:asciiTheme="minorHAnsi" w:hAnsiTheme="minorHAnsi" w:cs="Arial"/>
          <w:color w:val="auto"/>
          <w:sz w:val="22"/>
          <w:szCs w:val="22"/>
        </w:rPr>
        <w:t xml:space="preserve"> was</w:t>
      </w:r>
      <w:r w:rsidR="002665D4">
        <w:rPr>
          <w:rFonts w:asciiTheme="minorHAnsi" w:hAnsiTheme="minorHAnsi" w:cs="Arial"/>
          <w:color w:val="auto"/>
          <w:sz w:val="22"/>
          <w:szCs w:val="22"/>
        </w:rPr>
        <w:t xml:space="preserve"> helped</w:t>
      </w:r>
      <w:r w:rsidR="00CB2321">
        <w:rPr>
          <w:rFonts w:asciiTheme="minorHAnsi" w:hAnsiTheme="minorHAnsi" w:cs="Arial"/>
          <w:color w:val="auto"/>
          <w:sz w:val="22"/>
          <w:szCs w:val="22"/>
        </w:rPr>
        <w:t xml:space="preserve"> this year</w:t>
      </w:r>
      <w:r w:rsidR="002665D4">
        <w:rPr>
          <w:rFonts w:asciiTheme="minorHAnsi" w:hAnsiTheme="minorHAnsi" w:cs="Arial"/>
          <w:color w:val="auto"/>
          <w:sz w:val="22"/>
          <w:szCs w:val="22"/>
        </w:rPr>
        <w:t xml:space="preserve"> by the W</w:t>
      </w:r>
      <w:r w:rsidR="004F64E3">
        <w:rPr>
          <w:rFonts w:asciiTheme="minorHAnsi" w:hAnsiTheme="minorHAnsi" w:cs="Arial"/>
          <w:color w:val="auto"/>
          <w:sz w:val="22"/>
          <w:szCs w:val="22"/>
        </w:rPr>
        <w:t xml:space="preserve">omen’s </w:t>
      </w:r>
      <w:r w:rsidR="002665D4">
        <w:rPr>
          <w:rFonts w:asciiTheme="minorHAnsi" w:hAnsiTheme="minorHAnsi" w:cs="Arial"/>
          <w:color w:val="auto"/>
          <w:sz w:val="22"/>
          <w:szCs w:val="22"/>
        </w:rPr>
        <w:t>I</w:t>
      </w:r>
      <w:r w:rsidR="004F64E3">
        <w:rPr>
          <w:rFonts w:asciiTheme="minorHAnsi" w:hAnsiTheme="minorHAnsi" w:cs="Arial"/>
          <w:color w:val="auto"/>
          <w:sz w:val="22"/>
          <w:szCs w:val="22"/>
        </w:rPr>
        <w:t>nstitute</w:t>
      </w:r>
      <w:r w:rsidR="002665D4">
        <w:rPr>
          <w:rFonts w:asciiTheme="minorHAnsi" w:hAnsiTheme="minorHAnsi" w:cs="Arial"/>
          <w:color w:val="auto"/>
          <w:sz w:val="22"/>
          <w:szCs w:val="22"/>
        </w:rPr>
        <w:t xml:space="preserve"> who did a </w:t>
      </w:r>
      <w:r w:rsidR="00385822">
        <w:rPr>
          <w:rFonts w:asciiTheme="minorHAnsi" w:hAnsiTheme="minorHAnsi" w:cs="Arial"/>
          <w:color w:val="auto"/>
          <w:sz w:val="22"/>
          <w:szCs w:val="22"/>
        </w:rPr>
        <w:t>‘Clean for the Q</w:t>
      </w:r>
      <w:r w:rsidR="002665D4">
        <w:rPr>
          <w:rFonts w:asciiTheme="minorHAnsi" w:hAnsiTheme="minorHAnsi" w:cs="Arial"/>
          <w:color w:val="auto"/>
          <w:sz w:val="22"/>
          <w:szCs w:val="22"/>
        </w:rPr>
        <w:t>ueen</w:t>
      </w:r>
      <w:r w:rsidR="00385822">
        <w:rPr>
          <w:rFonts w:asciiTheme="minorHAnsi" w:hAnsiTheme="minorHAnsi" w:cs="Arial"/>
          <w:color w:val="auto"/>
          <w:sz w:val="22"/>
          <w:szCs w:val="22"/>
        </w:rPr>
        <w:t>’</w:t>
      </w:r>
      <w:r w:rsidR="002665D4">
        <w:rPr>
          <w:rFonts w:asciiTheme="minorHAnsi" w:hAnsiTheme="minorHAnsi" w:cs="Arial"/>
          <w:color w:val="auto"/>
          <w:sz w:val="22"/>
          <w:szCs w:val="22"/>
        </w:rPr>
        <w:t xml:space="preserve"> event</w:t>
      </w:r>
      <w:r w:rsidRPr="00B1178D">
        <w:rPr>
          <w:rFonts w:asciiTheme="minorHAnsi" w:hAnsiTheme="minorHAnsi" w:cs="Arial"/>
          <w:color w:val="auto"/>
          <w:sz w:val="22"/>
          <w:szCs w:val="22"/>
        </w:rPr>
        <w:t>.</w:t>
      </w:r>
      <w:r w:rsidR="003C427C" w:rsidRPr="00B1178D">
        <w:rPr>
          <w:rFonts w:asciiTheme="minorHAnsi" w:hAnsiTheme="minorHAnsi" w:cs="Arial"/>
          <w:sz w:val="22"/>
          <w:szCs w:val="22"/>
        </w:rPr>
        <w:t xml:space="preserve"> </w:t>
      </w:r>
    </w:p>
    <w:p w:rsidR="00B1178D" w:rsidRDefault="00CB2321" w:rsidP="00BF1AE0">
      <w:pPr>
        <w:pStyle w:val="BodyText2"/>
        <w:numPr>
          <w:ilvl w:val="0"/>
          <w:numId w:val="6"/>
        </w:numPr>
        <w:jc w:val="both"/>
        <w:rPr>
          <w:rFonts w:asciiTheme="minorHAnsi" w:hAnsiTheme="minorHAnsi" w:cs="Arial"/>
          <w:color w:val="auto"/>
          <w:sz w:val="22"/>
          <w:szCs w:val="22"/>
        </w:rPr>
      </w:pPr>
      <w:r>
        <w:rPr>
          <w:rFonts w:asciiTheme="minorHAnsi" w:hAnsiTheme="minorHAnsi" w:cs="Arial"/>
          <w:color w:val="auto"/>
          <w:sz w:val="22"/>
          <w:szCs w:val="22"/>
        </w:rPr>
        <w:t>I</w:t>
      </w:r>
      <w:r w:rsidR="006877BD">
        <w:rPr>
          <w:rFonts w:asciiTheme="minorHAnsi" w:hAnsiTheme="minorHAnsi" w:cs="Arial"/>
          <w:color w:val="auto"/>
          <w:sz w:val="22"/>
          <w:szCs w:val="22"/>
        </w:rPr>
        <w:t>mproving the Christmas</w:t>
      </w:r>
      <w:r w:rsidR="001837F2" w:rsidRPr="00B1178D">
        <w:rPr>
          <w:rFonts w:asciiTheme="minorHAnsi" w:hAnsiTheme="minorHAnsi" w:cs="Arial"/>
          <w:color w:val="auto"/>
          <w:sz w:val="22"/>
          <w:szCs w:val="22"/>
        </w:rPr>
        <w:t xml:space="preserve"> lights</w:t>
      </w:r>
      <w:r>
        <w:rPr>
          <w:rFonts w:asciiTheme="minorHAnsi" w:hAnsiTheme="minorHAnsi" w:cs="Arial"/>
          <w:color w:val="auto"/>
          <w:sz w:val="22"/>
          <w:szCs w:val="22"/>
        </w:rPr>
        <w:t xml:space="preserve"> in partnership with the business forum</w:t>
      </w:r>
      <w:r w:rsidR="00BF1AE0">
        <w:rPr>
          <w:rFonts w:asciiTheme="minorHAnsi" w:hAnsiTheme="minorHAnsi" w:cs="Arial"/>
          <w:color w:val="auto"/>
          <w:sz w:val="22"/>
          <w:szCs w:val="22"/>
        </w:rPr>
        <w:t>.</w:t>
      </w:r>
    </w:p>
    <w:p w:rsidR="00294809" w:rsidRDefault="00294809" w:rsidP="00BF1AE0">
      <w:pPr>
        <w:pStyle w:val="BodyText2"/>
        <w:numPr>
          <w:ilvl w:val="0"/>
          <w:numId w:val="6"/>
        </w:numPr>
        <w:jc w:val="both"/>
        <w:rPr>
          <w:rFonts w:asciiTheme="minorHAnsi" w:hAnsiTheme="minorHAnsi" w:cs="Arial"/>
          <w:color w:val="auto"/>
          <w:sz w:val="22"/>
          <w:szCs w:val="22"/>
        </w:rPr>
      </w:pPr>
      <w:r>
        <w:rPr>
          <w:rFonts w:asciiTheme="minorHAnsi" w:hAnsiTheme="minorHAnsi" w:cs="Arial"/>
          <w:color w:val="auto"/>
          <w:sz w:val="22"/>
          <w:szCs w:val="22"/>
        </w:rPr>
        <w:t xml:space="preserve">A programme of free events </w:t>
      </w:r>
      <w:r w:rsidR="00884292">
        <w:rPr>
          <w:rFonts w:asciiTheme="minorHAnsi" w:hAnsiTheme="minorHAnsi" w:cs="Arial"/>
          <w:color w:val="auto"/>
          <w:sz w:val="22"/>
          <w:szCs w:val="22"/>
        </w:rPr>
        <w:t>held</w:t>
      </w:r>
      <w:r w:rsidR="0073266E">
        <w:rPr>
          <w:rFonts w:asciiTheme="minorHAnsi" w:hAnsiTheme="minorHAnsi" w:cs="Arial"/>
          <w:color w:val="auto"/>
          <w:sz w:val="22"/>
          <w:szCs w:val="22"/>
        </w:rPr>
        <w:t xml:space="preserve"> in the </w:t>
      </w:r>
      <w:r w:rsidR="00997EA2">
        <w:rPr>
          <w:rFonts w:asciiTheme="minorHAnsi" w:hAnsiTheme="minorHAnsi" w:cs="Arial"/>
          <w:color w:val="auto"/>
          <w:sz w:val="22"/>
          <w:szCs w:val="22"/>
        </w:rPr>
        <w:t>Town</w:t>
      </w:r>
      <w:r w:rsidR="00884292">
        <w:rPr>
          <w:rFonts w:asciiTheme="minorHAnsi" w:hAnsiTheme="minorHAnsi" w:cs="Arial"/>
          <w:color w:val="auto"/>
          <w:sz w:val="22"/>
          <w:szCs w:val="22"/>
        </w:rPr>
        <w:t xml:space="preserve"> </w:t>
      </w:r>
      <w:r w:rsidR="005A0619">
        <w:rPr>
          <w:rFonts w:asciiTheme="minorHAnsi" w:hAnsiTheme="minorHAnsi" w:cs="Arial"/>
          <w:color w:val="auto"/>
          <w:sz w:val="22"/>
          <w:szCs w:val="22"/>
        </w:rPr>
        <w:t>Hall, which</w:t>
      </w:r>
      <w:r w:rsidR="0073266E">
        <w:rPr>
          <w:rFonts w:asciiTheme="minorHAnsi" w:hAnsiTheme="minorHAnsi" w:cs="Arial"/>
          <w:color w:val="auto"/>
          <w:sz w:val="22"/>
          <w:szCs w:val="22"/>
        </w:rPr>
        <w:t xml:space="preserve"> was possible through funding from </w:t>
      </w:r>
      <w:r w:rsidR="00CB2321">
        <w:rPr>
          <w:rFonts w:asciiTheme="minorHAnsi" w:hAnsiTheme="minorHAnsi" w:cs="Arial"/>
          <w:color w:val="auto"/>
          <w:sz w:val="22"/>
          <w:szCs w:val="22"/>
        </w:rPr>
        <w:t>an Awards for A</w:t>
      </w:r>
      <w:r>
        <w:rPr>
          <w:rFonts w:asciiTheme="minorHAnsi" w:hAnsiTheme="minorHAnsi" w:cs="Arial"/>
          <w:color w:val="auto"/>
          <w:sz w:val="22"/>
          <w:szCs w:val="22"/>
        </w:rPr>
        <w:t>ll grant.</w:t>
      </w:r>
    </w:p>
    <w:p w:rsidR="00385822" w:rsidRDefault="00385822" w:rsidP="00BF1AE0">
      <w:pPr>
        <w:pStyle w:val="BodyText2"/>
        <w:numPr>
          <w:ilvl w:val="0"/>
          <w:numId w:val="6"/>
        </w:numPr>
        <w:jc w:val="both"/>
        <w:rPr>
          <w:rFonts w:asciiTheme="minorHAnsi" w:hAnsiTheme="minorHAnsi" w:cs="Arial"/>
          <w:color w:val="auto"/>
          <w:sz w:val="22"/>
          <w:szCs w:val="22"/>
        </w:rPr>
      </w:pPr>
      <w:r>
        <w:rPr>
          <w:rFonts w:asciiTheme="minorHAnsi" w:hAnsiTheme="minorHAnsi" w:cs="Arial"/>
          <w:color w:val="auto"/>
          <w:sz w:val="22"/>
          <w:szCs w:val="22"/>
        </w:rPr>
        <w:t>Commissi</w:t>
      </w:r>
      <w:r w:rsidR="006877BD">
        <w:rPr>
          <w:rFonts w:asciiTheme="minorHAnsi" w:hAnsiTheme="minorHAnsi" w:cs="Arial"/>
          <w:color w:val="auto"/>
          <w:sz w:val="22"/>
          <w:szCs w:val="22"/>
        </w:rPr>
        <w:t xml:space="preserve">oning </w:t>
      </w:r>
      <w:r>
        <w:rPr>
          <w:rFonts w:asciiTheme="minorHAnsi" w:hAnsiTheme="minorHAnsi" w:cs="Arial"/>
          <w:color w:val="auto"/>
          <w:sz w:val="22"/>
          <w:szCs w:val="22"/>
        </w:rPr>
        <w:t>original ar</w:t>
      </w:r>
      <w:r w:rsidR="0073266E">
        <w:rPr>
          <w:rFonts w:asciiTheme="minorHAnsi" w:hAnsiTheme="minorHAnsi" w:cs="Arial"/>
          <w:color w:val="auto"/>
          <w:sz w:val="22"/>
          <w:szCs w:val="22"/>
        </w:rPr>
        <w:t>t</w:t>
      </w:r>
      <w:r w:rsidR="00884292">
        <w:rPr>
          <w:rFonts w:asciiTheme="minorHAnsi" w:hAnsiTheme="minorHAnsi" w:cs="Arial"/>
          <w:color w:val="auto"/>
          <w:sz w:val="22"/>
          <w:szCs w:val="22"/>
        </w:rPr>
        <w:t>work</w:t>
      </w:r>
      <w:r w:rsidR="00884292" w:rsidRPr="00884292">
        <w:rPr>
          <w:rFonts w:asciiTheme="minorHAnsi" w:hAnsiTheme="minorHAnsi" w:cs="Arial"/>
          <w:color w:val="auto"/>
          <w:sz w:val="22"/>
          <w:szCs w:val="22"/>
        </w:rPr>
        <w:t xml:space="preserve"> </w:t>
      </w:r>
      <w:r w:rsidR="00884292">
        <w:rPr>
          <w:rFonts w:asciiTheme="minorHAnsi" w:hAnsiTheme="minorHAnsi" w:cs="Arial"/>
          <w:color w:val="auto"/>
          <w:sz w:val="22"/>
          <w:szCs w:val="22"/>
        </w:rPr>
        <w:t xml:space="preserve">for use in marketing, by holding a photographic competition. </w:t>
      </w:r>
    </w:p>
    <w:p w:rsidR="006877BD" w:rsidRDefault="006877BD" w:rsidP="00BF1AE0">
      <w:pPr>
        <w:pStyle w:val="BodyText2"/>
        <w:numPr>
          <w:ilvl w:val="0"/>
          <w:numId w:val="6"/>
        </w:numPr>
        <w:jc w:val="both"/>
        <w:rPr>
          <w:rFonts w:asciiTheme="minorHAnsi" w:hAnsiTheme="minorHAnsi" w:cs="Arial"/>
          <w:color w:val="auto"/>
          <w:sz w:val="22"/>
          <w:szCs w:val="22"/>
        </w:rPr>
      </w:pPr>
      <w:r>
        <w:rPr>
          <w:rFonts w:asciiTheme="minorHAnsi" w:hAnsiTheme="minorHAnsi" w:cs="Arial"/>
          <w:color w:val="auto"/>
          <w:sz w:val="22"/>
          <w:szCs w:val="22"/>
        </w:rPr>
        <w:t>Commemorating Commonwealth Day with participation from staff and pupils at Ss Peter &amp; Paul Primary School.</w:t>
      </w:r>
    </w:p>
    <w:p w:rsidR="006877BD" w:rsidRDefault="006877BD" w:rsidP="00BF1AE0">
      <w:pPr>
        <w:pStyle w:val="BodyText2"/>
        <w:numPr>
          <w:ilvl w:val="0"/>
          <w:numId w:val="6"/>
        </w:numPr>
        <w:jc w:val="both"/>
        <w:rPr>
          <w:rFonts w:asciiTheme="minorHAnsi" w:hAnsiTheme="minorHAnsi" w:cs="Arial"/>
          <w:color w:val="auto"/>
          <w:sz w:val="22"/>
          <w:szCs w:val="22"/>
        </w:rPr>
      </w:pPr>
      <w:r>
        <w:rPr>
          <w:rFonts w:asciiTheme="minorHAnsi" w:hAnsiTheme="minorHAnsi" w:cs="Arial"/>
          <w:color w:val="auto"/>
          <w:sz w:val="22"/>
          <w:szCs w:val="22"/>
        </w:rPr>
        <w:t>Celebrating Her Majesty’s 90</w:t>
      </w:r>
      <w:r w:rsidRPr="006877BD">
        <w:rPr>
          <w:rFonts w:asciiTheme="minorHAnsi" w:hAnsiTheme="minorHAnsi" w:cs="Arial"/>
          <w:color w:val="auto"/>
          <w:sz w:val="22"/>
          <w:szCs w:val="22"/>
          <w:vertAlign w:val="superscript"/>
        </w:rPr>
        <w:t>th</w:t>
      </w:r>
      <w:r>
        <w:rPr>
          <w:rFonts w:asciiTheme="minorHAnsi" w:hAnsiTheme="minorHAnsi" w:cs="Arial"/>
          <w:color w:val="auto"/>
          <w:sz w:val="22"/>
          <w:szCs w:val="22"/>
        </w:rPr>
        <w:t xml:space="preserve"> birthday with an event at Eye Castle and the lighting of the beacon.</w:t>
      </w:r>
    </w:p>
    <w:p w:rsidR="00385822" w:rsidRPr="00BF1AE0" w:rsidRDefault="00385822" w:rsidP="00385822">
      <w:pPr>
        <w:pStyle w:val="BodyText2"/>
        <w:ind w:left="720"/>
        <w:jc w:val="both"/>
        <w:rPr>
          <w:rFonts w:asciiTheme="minorHAnsi" w:hAnsiTheme="minorHAnsi" w:cs="Arial"/>
          <w:color w:val="auto"/>
          <w:sz w:val="22"/>
          <w:szCs w:val="22"/>
        </w:rPr>
      </w:pPr>
    </w:p>
    <w:p w:rsidR="00C222ED" w:rsidRDefault="003C427C" w:rsidP="003C427C">
      <w:pPr>
        <w:pStyle w:val="BodyText2"/>
        <w:ind w:left="360"/>
        <w:jc w:val="both"/>
        <w:rPr>
          <w:rFonts w:asciiTheme="minorHAnsi" w:hAnsiTheme="minorHAnsi" w:cs="Arial"/>
          <w:sz w:val="22"/>
          <w:szCs w:val="22"/>
        </w:rPr>
      </w:pPr>
      <w:r w:rsidRPr="00B1178D">
        <w:rPr>
          <w:rFonts w:asciiTheme="minorHAnsi" w:hAnsiTheme="minorHAnsi" w:cs="Arial"/>
          <w:sz w:val="22"/>
          <w:szCs w:val="22"/>
        </w:rPr>
        <w:t>Cllr Harley Molesworth has continued to update and</w:t>
      </w:r>
      <w:r w:rsidR="004F64E3">
        <w:rPr>
          <w:rFonts w:asciiTheme="minorHAnsi" w:hAnsiTheme="minorHAnsi" w:cs="Arial"/>
          <w:sz w:val="22"/>
          <w:szCs w:val="22"/>
        </w:rPr>
        <w:t xml:space="preserve"> improve the website which is vital for</w:t>
      </w:r>
      <w:r w:rsidR="006877BD">
        <w:rPr>
          <w:rFonts w:asciiTheme="minorHAnsi" w:hAnsiTheme="minorHAnsi" w:cs="Arial"/>
          <w:sz w:val="22"/>
          <w:szCs w:val="22"/>
        </w:rPr>
        <w:t xml:space="preserve"> promoting the </w:t>
      </w:r>
      <w:r w:rsidR="00997EA2">
        <w:rPr>
          <w:rFonts w:asciiTheme="minorHAnsi" w:hAnsiTheme="minorHAnsi" w:cs="Arial"/>
          <w:sz w:val="22"/>
          <w:szCs w:val="22"/>
        </w:rPr>
        <w:t>Town</w:t>
      </w:r>
      <w:r w:rsidR="006877BD">
        <w:rPr>
          <w:rFonts w:asciiTheme="minorHAnsi" w:hAnsiTheme="minorHAnsi" w:cs="Arial"/>
          <w:sz w:val="22"/>
          <w:szCs w:val="22"/>
        </w:rPr>
        <w:t xml:space="preserve"> and events.</w:t>
      </w:r>
    </w:p>
    <w:p w:rsidR="00385822" w:rsidRDefault="004F64E3" w:rsidP="003C427C">
      <w:pPr>
        <w:pStyle w:val="BodyText2"/>
        <w:ind w:left="360"/>
        <w:jc w:val="both"/>
        <w:rPr>
          <w:rFonts w:asciiTheme="minorHAnsi" w:hAnsiTheme="minorHAnsi" w:cs="Arial"/>
          <w:sz w:val="22"/>
          <w:szCs w:val="22"/>
        </w:rPr>
      </w:pPr>
      <w:r w:rsidRPr="00F51B06">
        <w:rPr>
          <w:rFonts w:asciiTheme="minorHAnsi" w:hAnsiTheme="minorHAnsi" w:cs="Arial"/>
          <w:noProof/>
          <w:color w:val="auto"/>
          <w:sz w:val="22"/>
          <w:szCs w:val="22"/>
          <w:lang w:eastAsia="en-GB"/>
        </w:rPr>
        <mc:AlternateContent>
          <mc:Choice Requires="wps">
            <w:drawing>
              <wp:anchor distT="45720" distB="45720" distL="114300" distR="114300" simplePos="0" relativeHeight="251678720" behindDoc="0" locked="0" layoutInCell="1" allowOverlap="1" wp14:anchorId="633A79E7" wp14:editId="55638FE6">
                <wp:simplePos x="0" y="0"/>
                <wp:positionH relativeFrom="column">
                  <wp:posOffset>234950</wp:posOffset>
                </wp:positionH>
                <wp:positionV relativeFrom="paragraph">
                  <wp:posOffset>135890</wp:posOffset>
                </wp:positionV>
                <wp:extent cx="2820670" cy="28575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0670" cy="285750"/>
                        </a:xfrm>
                        <a:prstGeom prst="rect">
                          <a:avLst/>
                        </a:prstGeom>
                        <a:solidFill>
                          <a:schemeClr val="accent5">
                            <a:lumMod val="60000"/>
                            <a:lumOff val="40000"/>
                          </a:schemeClr>
                        </a:solidFill>
                        <a:ln w="9525">
                          <a:noFill/>
                          <a:miter lim="800000"/>
                          <a:headEnd/>
                          <a:tailEnd/>
                        </a:ln>
                      </wps:spPr>
                      <wps:txbx>
                        <w:txbxContent>
                          <w:p w:rsidR="003B781F" w:rsidRDefault="003B781F" w:rsidP="00B1436F">
                            <w:pPr>
                              <w:jc w:val="center"/>
                            </w:pPr>
                            <w:r>
                              <w:t>Remembrance Parade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A79E7" id="_x0000_s1028" type="#_x0000_t202" style="position:absolute;left:0;text-align:left;margin-left:18.5pt;margin-top:10.7pt;width:222.1pt;height:2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" fillcolor="#92cddc [1944]" stroked="f">
                <v:textbox>
                  <w:txbxContent>
                    <w:p w:rsidR="003B781F" w:rsidRDefault="003B781F" w:rsidP="00B1436F">
                      <w:pPr>
                        <w:jc w:val="center"/>
                      </w:pPr>
                      <w:r>
                        <w:t>Remembrance Parade 2016</w:t>
                      </w:r>
                    </w:p>
                  </w:txbxContent>
                </v:textbox>
              </v:shape>
            </w:pict>
          </mc:Fallback>
        </mc:AlternateContent>
      </w:r>
    </w:p>
    <w:p w:rsidR="004F64E3" w:rsidRDefault="004F64E3" w:rsidP="004F64E3">
      <w:pPr>
        <w:pStyle w:val="BodyText2"/>
        <w:ind w:left="360"/>
        <w:jc w:val="both"/>
        <w:rPr>
          <w:rFonts w:asciiTheme="minorHAnsi" w:hAnsiTheme="minorHAnsi" w:cs="Arial"/>
          <w:color w:val="auto"/>
          <w:sz w:val="22"/>
          <w:szCs w:val="22"/>
        </w:rPr>
      </w:pPr>
    </w:p>
    <w:p w:rsidR="004F64E3" w:rsidRDefault="00925E22" w:rsidP="004F64E3">
      <w:pPr>
        <w:pStyle w:val="BodyText2"/>
        <w:ind w:left="360"/>
        <w:jc w:val="both"/>
        <w:rPr>
          <w:rFonts w:asciiTheme="minorHAnsi" w:hAnsiTheme="minorHAnsi" w:cs="Arial"/>
          <w:color w:val="auto"/>
          <w:sz w:val="22"/>
          <w:szCs w:val="22"/>
        </w:rPr>
      </w:pPr>
      <w:r>
        <w:rPr>
          <w:rFonts w:asciiTheme="minorHAnsi" w:hAnsiTheme="minorHAnsi" w:cs="Arial"/>
          <w:noProof/>
          <w:color w:val="auto"/>
          <w:sz w:val="22"/>
          <w:szCs w:val="22"/>
          <w:lang w:eastAsia="en-GB"/>
        </w:rPr>
        <w:drawing>
          <wp:inline distT="0" distB="0" distL="0" distR="0" wp14:anchorId="6794437E" wp14:editId="3DEE29EA">
            <wp:extent cx="2819400" cy="211440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YE - Remembrance Sunday16.jpg"/>
                    <pic:cNvPicPr/>
                  </pic:nvPicPr>
                  <pic:blipFill>
                    <a:blip r:embed="rId11">
                      <a:extLst>
                        <a:ext uri="{28A0092B-C50C-407E-A947-70E740481C1C}">
                          <a14:useLocalDpi xmlns:a14="http://schemas.microsoft.com/office/drawing/2010/main" val="0"/>
                        </a:ext>
                      </a:extLst>
                    </a:blip>
                    <a:stretch>
                      <a:fillRect/>
                    </a:stretch>
                  </pic:blipFill>
                  <pic:spPr>
                    <a:xfrm>
                      <a:off x="0" y="0"/>
                      <a:ext cx="2833043" cy="2124636"/>
                    </a:xfrm>
                    <a:prstGeom prst="rect">
                      <a:avLst/>
                    </a:prstGeom>
                  </pic:spPr>
                </pic:pic>
              </a:graphicData>
            </a:graphic>
          </wp:inline>
        </w:drawing>
      </w:r>
    </w:p>
    <w:p w:rsidR="004F64E3" w:rsidRDefault="004F64E3" w:rsidP="004F64E3">
      <w:pPr>
        <w:pStyle w:val="BodyText2"/>
        <w:ind w:left="360"/>
        <w:jc w:val="both"/>
        <w:rPr>
          <w:rFonts w:asciiTheme="minorHAnsi" w:hAnsiTheme="minorHAnsi" w:cs="Arial"/>
          <w:color w:val="auto"/>
          <w:sz w:val="22"/>
          <w:szCs w:val="22"/>
        </w:rPr>
      </w:pPr>
    </w:p>
    <w:p w:rsidR="004F64E3" w:rsidRDefault="004F64E3" w:rsidP="004F64E3">
      <w:pPr>
        <w:pStyle w:val="BodyText2"/>
        <w:ind w:left="360"/>
        <w:jc w:val="both"/>
        <w:rPr>
          <w:rFonts w:asciiTheme="minorHAnsi" w:hAnsiTheme="minorHAnsi" w:cs="Arial"/>
          <w:color w:val="auto"/>
          <w:sz w:val="22"/>
          <w:szCs w:val="22"/>
        </w:rPr>
      </w:pPr>
    </w:p>
    <w:p w:rsidR="004F64E3" w:rsidRDefault="004F64E3" w:rsidP="006877BD">
      <w:pPr>
        <w:pStyle w:val="BodyText2"/>
        <w:jc w:val="both"/>
        <w:rPr>
          <w:rFonts w:asciiTheme="minorHAnsi" w:hAnsiTheme="minorHAnsi"/>
          <w:b/>
          <w:color w:val="17365D" w:themeColor="text2" w:themeShade="BF"/>
          <w:sz w:val="22"/>
          <w:szCs w:val="22"/>
        </w:rPr>
      </w:pPr>
    </w:p>
    <w:p w:rsidR="004D5FFC" w:rsidRDefault="004D5FFC" w:rsidP="0016682D">
      <w:pPr>
        <w:pStyle w:val="BodyText2"/>
        <w:jc w:val="both"/>
        <w:rPr>
          <w:rFonts w:asciiTheme="minorHAnsi" w:hAnsiTheme="minorHAnsi"/>
          <w:b/>
          <w:color w:val="17365D" w:themeColor="text2" w:themeShade="BF"/>
          <w:sz w:val="22"/>
          <w:szCs w:val="22"/>
        </w:rPr>
      </w:pPr>
      <w:r w:rsidRPr="00B1178D">
        <w:rPr>
          <w:rFonts w:asciiTheme="minorHAnsi" w:hAnsiTheme="minorHAnsi"/>
          <w:b/>
          <w:color w:val="17365D" w:themeColor="text2" w:themeShade="BF"/>
          <w:sz w:val="22"/>
          <w:szCs w:val="22"/>
        </w:rPr>
        <w:t>Strategic Committee</w:t>
      </w:r>
    </w:p>
    <w:p w:rsidR="00385822" w:rsidRPr="00B1178D" w:rsidRDefault="00385822" w:rsidP="0016682D">
      <w:pPr>
        <w:pStyle w:val="BodyText2"/>
        <w:jc w:val="both"/>
        <w:rPr>
          <w:rFonts w:asciiTheme="minorHAnsi" w:hAnsiTheme="minorHAnsi"/>
          <w:b/>
          <w:color w:val="17365D" w:themeColor="text2" w:themeShade="BF"/>
          <w:sz w:val="22"/>
          <w:szCs w:val="22"/>
        </w:rPr>
      </w:pPr>
    </w:p>
    <w:p w:rsidR="00212158" w:rsidRPr="00B1178D" w:rsidRDefault="00410D42" w:rsidP="0016682D">
      <w:pPr>
        <w:pStyle w:val="BodyText2"/>
        <w:jc w:val="both"/>
        <w:rPr>
          <w:rFonts w:asciiTheme="minorHAnsi" w:hAnsiTheme="minorHAnsi" w:cs="Arial"/>
          <w:color w:val="auto"/>
          <w:sz w:val="22"/>
          <w:szCs w:val="22"/>
        </w:rPr>
      </w:pPr>
      <w:r w:rsidRPr="00B1178D">
        <w:rPr>
          <w:rFonts w:asciiTheme="minorHAnsi" w:hAnsiTheme="minorHAnsi" w:cs="Arial"/>
          <w:color w:val="auto"/>
          <w:sz w:val="22"/>
          <w:szCs w:val="22"/>
        </w:rPr>
        <w:t xml:space="preserve">Cllr </w:t>
      </w:r>
      <w:r w:rsidR="00212158" w:rsidRPr="00B1178D">
        <w:rPr>
          <w:rFonts w:asciiTheme="minorHAnsi" w:hAnsiTheme="minorHAnsi" w:cs="Arial"/>
          <w:color w:val="auto"/>
          <w:sz w:val="22"/>
          <w:szCs w:val="22"/>
        </w:rPr>
        <w:t xml:space="preserve">Gould </w:t>
      </w:r>
      <w:r w:rsidR="0012266A">
        <w:rPr>
          <w:rFonts w:asciiTheme="minorHAnsi" w:hAnsiTheme="minorHAnsi" w:cs="Arial"/>
          <w:color w:val="auto"/>
          <w:sz w:val="22"/>
          <w:szCs w:val="22"/>
        </w:rPr>
        <w:t>continues to ch</w:t>
      </w:r>
      <w:r w:rsidR="00212158" w:rsidRPr="00B1178D">
        <w:rPr>
          <w:rFonts w:asciiTheme="minorHAnsi" w:hAnsiTheme="minorHAnsi" w:cs="Arial"/>
          <w:color w:val="auto"/>
          <w:sz w:val="22"/>
          <w:szCs w:val="22"/>
        </w:rPr>
        <w:t>air</w:t>
      </w:r>
      <w:r w:rsidR="0012266A">
        <w:rPr>
          <w:rFonts w:asciiTheme="minorHAnsi" w:hAnsiTheme="minorHAnsi" w:cs="Arial"/>
          <w:color w:val="auto"/>
          <w:sz w:val="22"/>
          <w:szCs w:val="22"/>
        </w:rPr>
        <w:t xml:space="preserve"> the </w:t>
      </w:r>
      <w:r w:rsidR="00212158" w:rsidRPr="00B1178D">
        <w:rPr>
          <w:rFonts w:asciiTheme="minorHAnsi" w:hAnsiTheme="minorHAnsi" w:cs="Arial"/>
          <w:color w:val="auto"/>
          <w:sz w:val="22"/>
          <w:szCs w:val="22"/>
        </w:rPr>
        <w:t>Strategic Planning</w:t>
      </w:r>
      <w:r w:rsidR="0012266A">
        <w:rPr>
          <w:rFonts w:asciiTheme="minorHAnsi" w:hAnsiTheme="minorHAnsi" w:cs="Arial"/>
          <w:color w:val="auto"/>
          <w:sz w:val="22"/>
          <w:szCs w:val="22"/>
        </w:rPr>
        <w:t xml:space="preserve"> Committee</w:t>
      </w:r>
      <w:r w:rsidR="00212158" w:rsidRPr="00B1178D">
        <w:rPr>
          <w:rFonts w:asciiTheme="minorHAnsi" w:hAnsiTheme="minorHAnsi" w:cs="Arial"/>
          <w:color w:val="auto"/>
          <w:sz w:val="22"/>
          <w:szCs w:val="22"/>
        </w:rPr>
        <w:t xml:space="preserve"> at a time of </w:t>
      </w:r>
      <w:r w:rsidR="00F51B06" w:rsidRPr="00B1178D">
        <w:rPr>
          <w:rFonts w:asciiTheme="minorHAnsi" w:hAnsiTheme="minorHAnsi" w:cs="Arial"/>
          <w:color w:val="auto"/>
          <w:sz w:val="22"/>
          <w:szCs w:val="22"/>
        </w:rPr>
        <w:t>momentous</w:t>
      </w:r>
      <w:r w:rsidR="00212158" w:rsidRPr="00B1178D">
        <w:rPr>
          <w:rFonts w:asciiTheme="minorHAnsi" w:hAnsiTheme="minorHAnsi" w:cs="Arial"/>
          <w:color w:val="auto"/>
          <w:sz w:val="22"/>
          <w:szCs w:val="22"/>
        </w:rPr>
        <w:t xml:space="preserve"> changes </w:t>
      </w:r>
      <w:r w:rsidR="00C76AF6" w:rsidRPr="00B1178D">
        <w:rPr>
          <w:rFonts w:asciiTheme="minorHAnsi" w:hAnsiTheme="minorHAnsi" w:cs="Arial"/>
          <w:color w:val="auto"/>
          <w:sz w:val="22"/>
          <w:szCs w:val="22"/>
        </w:rPr>
        <w:t>to</w:t>
      </w:r>
      <w:r w:rsidR="00212158" w:rsidRPr="00B1178D">
        <w:rPr>
          <w:rFonts w:asciiTheme="minorHAnsi" w:hAnsiTheme="minorHAnsi" w:cs="Arial"/>
          <w:color w:val="auto"/>
          <w:sz w:val="22"/>
          <w:szCs w:val="22"/>
        </w:rPr>
        <w:t xml:space="preserve"> the </w:t>
      </w:r>
      <w:r w:rsidR="00997EA2">
        <w:rPr>
          <w:rFonts w:asciiTheme="minorHAnsi" w:hAnsiTheme="minorHAnsi" w:cs="Arial"/>
          <w:color w:val="auto"/>
          <w:sz w:val="22"/>
          <w:szCs w:val="22"/>
        </w:rPr>
        <w:t>Town</w:t>
      </w:r>
      <w:r w:rsidR="00212158" w:rsidRPr="00B1178D">
        <w:rPr>
          <w:rFonts w:asciiTheme="minorHAnsi" w:hAnsiTheme="minorHAnsi" w:cs="Arial"/>
          <w:color w:val="auto"/>
          <w:sz w:val="22"/>
          <w:szCs w:val="22"/>
        </w:rPr>
        <w:t xml:space="preserve">. The Strategic </w:t>
      </w:r>
      <w:r w:rsidR="00C76AF6" w:rsidRPr="00B1178D">
        <w:rPr>
          <w:rFonts w:asciiTheme="minorHAnsi" w:hAnsiTheme="minorHAnsi" w:cs="Arial"/>
          <w:color w:val="auto"/>
          <w:sz w:val="22"/>
          <w:szCs w:val="22"/>
        </w:rPr>
        <w:t>P</w:t>
      </w:r>
      <w:r w:rsidR="00212158" w:rsidRPr="00B1178D">
        <w:rPr>
          <w:rFonts w:asciiTheme="minorHAnsi" w:hAnsiTheme="minorHAnsi" w:cs="Arial"/>
          <w:color w:val="auto"/>
          <w:sz w:val="22"/>
          <w:szCs w:val="22"/>
        </w:rPr>
        <w:t xml:space="preserve">lanning Committee </w:t>
      </w:r>
      <w:r w:rsidR="002665D4">
        <w:rPr>
          <w:rFonts w:asciiTheme="minorHAnsi" w:hAnsiTheme="minorHAnsi" w:cs="Arial"/>
          <w:color w:val="auto"/>
          <w:sz w:val="22"/>
          <w:szCs w:val="22"/>
        </w:rPr>
        <w:t xml:space="preserve">have achieved the following </w:t>
      </w:r>
      <w:r w:rsidR="00212158" w:rsidRPr="00B1178D">
        <w:rPr>
          <w:rFonts w:asciiTheme="minorHAnsi" w:hAnsiTheme="minorHAnsi" w:cs="Arial"/>
          <w:color w:val="auto"/>
          <w:sz w:val="22"/>
          <w:szCs w:val="22"/>
        </w:rPr>
        <w:t>in t</w:t>
      </w:r>
      <w:r w:rsidR="001D200B" w:rsidRPr="00B1178D">
        <w:rPr>
          <w:rFonts w:asciiTheme="minorHAnsi" w:hAnsiTheme="minorHAnsi" w:cs="Arial"/>
          <w:color w:val="auto"/>
          <w:sz w:val="22"/>
          <w:szCs w:val="22"/>
        </w:rPr>
        <w:t>h</w:t>
      </w:r>
      <w:r w:rsidR="00212158" w:rsidRPr="00B1178D">
        <w:rPr>
          <w:rFonts w:asciiTheme="minorHAnsi" w:hAnsiTheme="minorHAnsi" w:cs="Arial"/>
          <w:color w:val="auto"/>
          <w:sz w:val="22"/>
          <w:szCs w:val="22"/>
        </w:rPr>
        <w:t xml:space="preserve">e last </w:t>
      </w:r>
      <w:r w:rsidR="001D200B" w:rsidRPr="00B1178D">
        <w:rPr>
          <w:rFonts w:asciiTheme="minorHAnsi" w:hAnsiTheme="minorHAnsi" w:cs="Arial"/>
          <w:color w:val="auto"/>
          <w:sz w:val="22"/>
          <w:szCs w:val="22"/>
        </w:rPr>
        <w:t>year:-</w:t>
      </w:r>
    </w:p>
    <w:p w:rsidR="00294809" w:rsidRPr="00B1178D" w:rsidRDefault="00294809" w:rsidP="00294809">
      <w:pPr>
        <w:pStyle w:val="BodyText2"/>
        <w:numPr>
          <w:ilvl w:val="0"/>
          <w:numId w:val="15"/>
        </w:numPr>
        <w:jc w:val="both"/>
        <w:rPr>
          <w:rFonts w:asciiTheme="minorHAnsi" w:hAnsiTheme="minorHAnsi" w:cs="Arial"/>
          <w:color w:val="auto"/>
          <w:sz w:val="22"/>
          <w:szCs w:val="22"/>
        </w:rPr>
      </w:pPr>
      <w:r>
        <w:rPr>
          <w:rFonts w:asciiTheme="minorHAnsi" w:hAnsiTheme="minorHAnsi" w:cs="Arial"/>
          <w:color w:val="auto"/>
          <w:sz w:val="22"/>
          <w:szCs w:val="22"/>
        </w:rPr>
        <w:t xml:space="preserve">Engaged with Mid-Suffolk District </w:t>
      </w:r>
      <w:r w:rsidR="00997EA2">
        <w:rPr>
          <w:rFonts w:asciiTheme="minorHAnsi" w:hAnsiTheme="minorHAnsi" w:cs="Arial"/>
          <w:color w:val="auto"/>
          <w:sz w:val="22"/>
          <w:szCs w:val="22"/>
        </w:rPr>
        <w:t>Council</w:t>
      </w:r>
      <w:r>
        <w:rPr>
          <w:rFonts w:asciiTheme="minorHAnsi" w:hAnsiTheme="minorHAnsi" w:cs="Arial"/>
          <w:color w:val="auto"/>
          <w:sz w:val="22"/>
          <w:szCs w:val="22"/>
        </w:rPr>
        <w:t xml:space="preserve"> and Suffolk County </w:t>
      </w:r>
      <w:r w:rsidR="00997EA2">
        <w:rPr>
          <w:rFonts w:asciiTheme="minorHAnsi" w:hAnsiTheme="minorHAnsi" w:cs="Arial"/>
          <w:color w:val="auto"/>
          <w:sz w:val="22"/>
          <w:szCs w:val="22"/>
        </w:rPr>
        <w:t>Council</w:t>
      </w:r>
      <w:r>
        <w:rPr>
          <w:rFonts w:asciiTheme="minorHAnsi" w:hAnsiTheme="minorHAnsi" w:cs="Arial"/>
          <w:color w:val="auto"/>
          <w:sz w:val="22"/>
          <w:szCs w:val="22"/>
        </w:rPr>
        <w:t xml:space="preserve"> at a strategic level about </w:t>
      </w:r>
      <w:r w:rsidR="00F51B06">
        <w:rPr>
          <w:rFonts w:asciiTheme="minorHAnsi" w:hAnsiTheme="minorHAnsi" w:cs="Arial"/>
          <w:color w:val="auto"/>
          <w:sz w:val="22"/>
          <w:szCs w:val="22"/>
        </w:rPr>
        <w:t xml:space="preserve">future </w:t>
      </w:r>
      <w:r>
        <w:rPr>
          <w:rFonts w:asciiTheme="minorHAnsi" w:hAnsiTheme="minorHAnsi" w:cs="Arial"/>
          <w:color w:val="auto"/>
          <w:sz w:val="22"/>
          <w:szCs w:val="22"/>
        </w:rPr>
        <w:t>development in Eye</w:t>
      </w:r>
      <w:r w:rsidR="00F51B06">
        <w:rPr>
          <w:rFonts w:asciiTheme="minorHAnsi" w:hAnsiTheme="minorHAnsi" w:cs="Arial"/>
          <w:color w:val="auto"/>
          <w:sz w:val="22"/>
          <w:szCs w:val="22"/>
        </w:rPr>
        <w:t>.</w:t>
      </w:r>
    </w:p>
    <w:p w:rsidR="004B5E7B" w:rsidRPr="00294809" w:rsidRDefault="004B5E7B" w:rsidP="004B5E7B">
      <w:pPr>
        <w:pStyle w:val="BodyText2"/>
        <w:numPr>
          <w:ilvl w:val="0"/>
          <w:numId w:val="10"/>
        </w:numPr>
        <w:jc w:val="both"/>
        <w:rPr>
          <w:rFonts w:asciiTheme="minorHAnsi" w:hAnsiTheme="minorHAnsi" w:cs="Arial"/>
          <w:color w:val="auto"/>
          <w:sz w:val="22"/>
          <w:szCs w:val="22"/>
        </w:rPr>
      </w:pPr>
      <w:r w:rsidRPr="00B1178D">
        <w:rPr>
          <w:rFonts w:asciiTheme="minorHAnsi" w:hAnsiTheme="minorHAnsi" w:cs="Arial"/>
          <w:sz w:val="22"/>
          <w:szCs w:val="22"/>
        </w:rPr>
        <w:t>Establish</w:t>
      </w:r>
      <w:r w:rsidR="00F51B06">
        <w:rPr>
          <w:rFonts w:asciiTheme="minorHAnsi" w:hAnsiTheme="minorHAnsi" w:cs="Arial"/>
          <w:sz w:val="22"/>
          <w:szCs w:val="22"/>
        </w:rPr>
        <w:t>ed</w:t>
      </w:r>
      <w:r w:rsidRPr="00B1178D">
        <w:rPr>
          <w:rFonts w:asciiTheme="minorHAnsi" w:hAnsiTheme="minorHAnsi" w:cs="Arial"/>
          <w:sz w:val="22"/>
          <w:szCs w:val="22"/>
        </w:rPr>
        <w:t xml:space="preserve"> </w:t>
      </w:r>
      <w:r>
        <w:rPr>
          <w:rFonts w:asciiTheme="minorHAnsi" w:hAnsiTheme="minorHAnsi" w:cs="Arial"/>
          <w:sz w:val="22"/>
          <w:szCs w:val="22"/>
        </w:rPr>
        <w:t xml:space="preserve">‘The Eye partnership’ which is a </w:t>
      </w:r>
      <w:r w:rsidRPr="00B1178D">
        <w:rPr>
          <w:rFonts w:asciiTheme="minorHAnsi" w:hAnsiTheme="minorHAnsi" w:cs="Arial"/>
          <w:sz w:val="22"/>
          <w:szCs w:val="22"/>
        </w:rPr>
        <w:t xml:space="preserve">collaborative working group with Mid Suffolk District </w:t>
      </w:r>
      <w:r w:rsidR="00997EA2">
        <w:rPr>
          <w:rFonts w:asciiTheme="minorHAnsi" w:hAnsiTheme="minorHAnsi" w:cs="Arial"/>
          <w:sz w:val="22"/>
          <w:szCs w:val="22"/>
        </w:rPr>
        <w:t>Council</w:t>
      </w:r>
      <w:r w:rsidR="00F51B06">
        <w:rPr>
          <w:rFonts w:asciiTheme="minorHAnsi" w:hAnsiTheme="minorHAnsi" w:cs="Arial"/>
          <w:sz w:val="22"/>
          <w:szCs w:val="22"/>
        </w:rPr>
        <w:t xml:space="preserve"> and the County </w:t>
      </w:r>
      <w:r w:rsidR="00997EA2">
        <w:rPr>
          <w:rFonts w:asciiTheme="minorHAnsi" w:hAnsiTheme="minorHAnsi" w:cs="Arial"/>
          <w:sz w:val="22"/>
          <w:szCs w:val="22"/>
        </w:rPr>
        <w:t>Council</w:t>
      </w:r>
      <w:r w:rsidRPr="00B1178D">
        <w:rPr>
          <w:rFonts w:asciiTheme="minorHAnsi" w:hAnsiTheme="minorHAnsi" w:cs="Arial"/>
          <w:sz w:val="22"/>
          <w:szCs w:val="22"/>
        </w:rPr>
        <w:t>. The focus of th</w:t>
      </w:r>
      <w:r w:rsidR="00F51B06">
        <w:rPr>
          <w:rFonts w:asciiTheme="minorHAnsi" w:hAnsiTheme="minorHAnsi" w:cs="Arial"/>
          <w:sz w:val="22"/>
          <w:szCs w:val="22"/>
        </w:rPr>
        <w:t>e</w:t>
      </w:r>
      <w:r w:rsidRPr="00B1178D">
        <w:rPr>
          <w:rFonts w:asciiTheme="minorHAnsi" w:hAnsiTheme="minorHAnsi" w:cs="Arial"/>
          <w:sz w:val="22"/>
          <w:szCs w:val="22"/>
        </w:rPr>
        <w:t xml:space="preserve"> </w:t>
      </w:r>
      <w:r w:rsidR="00294809">
        <w:rPr>
          <w:rFonts w:asciiTheme="minorHAnsi" w:hAnsiTheme="minorHAnsi" w:cs="Arial"/>
          <w:sz w:val="22"/>
          <w:szCs w:val="22"/>
        </w:rPr>
        <w:t>partnership</w:t>
      </w:r>
      <w:r w:rsidR="00F51B06">
        <w:rPr>
          <w:rFonts w:asciiTheme="minorHAnsi" w:hAnsiTheme="minorHAnsi" w:cs="Arial"/>
          <w:sz w:val="22"/>
          <w:szCs w:val="22"/>
        </w:rPr>
        <w:t xml:space="preserve"> is </w:t>
      </w:r>
      <w:r w:rsidRPr="00B1178D">
        <w:rPr>
          <w:rFonts w:asciiTheme="minorHAnsi" w:hAnsiTheme="minorHAnsi" w:cs="Arial"/>
          <w:sz w:val="22"/>
          <w:szCs w:val="22"/>
        </w:rPr>
        <w:t>sharing</w:t>
      </w:r>
      <w:r>
        <w:rPr>
          <w:rFonts w:asciiTheme="minorHAnsi" w:hAnsiTheme="minorHAnsi" w:cs="Arial"/>
          <w:sz w:val="22"/>
          <w:szCs w:val="22"/>
        </w:rPr>
        <w:t xml:space="preserve"> intelligence about Eye </w:t>
      </w:r>
      <w:r w:rsidR="00294809">
        <w:rPr>
          <w:rFonts w:asciiTheme="minorHAnsi" w:hAnsiTheme="minorHAnsi" w:cs="Arial"/>
          <w:sz w:val="22"/>
          <w:szCs w:val="22"/>
        </w:rPr>
        <w:t xml:space="preserve">with the County and District </w:t>
      </w:r>
      <w:r w:rsidR="00997EA2">
        <w:rPr>
          <w:rFonts w:asciiTheme="minorHAnsi" w:hAnsiTheme="minorHAnsi" w:cs="Arial"/>
          <w:sz w:val="22"/>
          <w:szCs w:val="22"/>
        </w:rPr>
        <w:t>Council</w:t>
      </w:r>
      <w:r w:rsidR="00294809">
        <w:rPr>
          <w:rFonts w:asciiTheme="minorHAnsi" w:hAnsiTheme="minorHAnsi" w:cs="Arial"/>
          <w:sz w:val="22"/>
          <w:szCs w:val="22"/>
        </w:rPr>
        <w:t xml:space="preserve"> with a view to</w:t>
      </w:r>
      <w:r w:rsidRPr="00B1178D">
        <w:rPr>
          <w:rFonts w:asciiTheme="minorHAnsi" w:hAnsiTheme="minorHAnsi" w:cs="Arial"/>
          <w:sz w:val="22"/>
          <w:szCs w:val="22"/>
        </w:rPr>
        <w:t xml:space="preserve"> improving the future of Eye together. </w:t>
      </w:r>
    </w:p>
    <w:p w:rsidR="00925E22" w:rsidRPr="00925E22" w:rsidRDefault="00F51B06" w:rsidP="004B5E7B">
      <w:pPr>
        <w:pStyle w:val="BodyText2"/>
        <w:numPr>
          <w:ilvl w:val="0"/>
          <w:numId w:val="10"/>
        </w:numPr>
        <w:jc w:val="both"/>
        <w:rPr>
          <w:rFonts w:asciiTheme="minorHAnsi" w:hAnsiTheme="minorHAnsi" w:cs="Arial"/>
          <w:color w:val="auto"/>
          <w:sz w:val="22"/>
          <w:szCs w:val="22"/>
        </w:rPr>
      </w:pPr>
      <w:r>
        <w:rPr>
          <w:rFonts w:asciiTheme="minorHAnsi" w:hAnsiTheme="minorHAnsi" w:cs="Arial"/>
          <w:sz w:val="22"/>
          <w:szCs w:val="22"/>
        </w:rPr>
        <w:t>Secured</w:t>
      </w:r>
      <w:r w:rsidR="00294809">
        <w:rPr>
          <w:rFonts w:asciiTheme="minorHAnsi" w:hAnsiTheme="minorHAnsi" w:cs="Arial"/>
          <w:sz w:val="22"/>
          <w:szCs w:val="22"/>
        </w:rPr>
        <w:t xml:space="preserve"> £11,500 of ex</w:t>
      </w:r>
      <w:r w:rsidR="00925E22">
        <w:rPr>
          <w:rFonts w:asciiTheme="minorHAnsi" w:hAnsiTheme="minorHAnsi" w:cs="Arial"/>
          <w:sz w:val="22"/>
          <w:szCs w:val="22"/>
        </w:rPr>
        <w:t xml:space="preserve">ternal funding which will enable the </w:t>
      </w:r>
      <w:r w:rsidR="00997EA2">
        <w:rPr>
          <w:rFonts w:asciiTheme="minorHAnsi" w:hAnsiTheme="minorHAnsi" w:cs="Arial"/>
          <w:sz w:val="22"/>
          <w:szCs w:val="22"/>
        </w:rPr>
        <w:t>Town</w:t>
      </w:r>
      <w:r w:rsidR="00925E22">
        <w:rPr>
          <w:rFonts w:asciiTheme="minorHAnsi" w:hAnsiTheme="minorHAnsi" w:cs="Arial"/>
          <w:sz w:val="22"/>
          <w:szCs w:val="22"/>
        </w:rPr>
        <w:t xml:space="preserve"> </w:t>
      </w:r>
      <w:r w:rsidR="00997EA2">
        <w:rPr>
          <w:rFonts w:asciiTheme="minorHAnsi" w:hAnsiTheme="minorHAnsi" w:cs="Arial"/>
          <w:sz w:val="22"/>
          <w:szCs w:val="22"/>
        </w:rPr>
        <w:t>Council</w:t>
      </w:r>
      <w:r w:rsidR="00925E22">
        <w:rPr>
          <w:rFonts w:asciiTheme="minorHAnsi" w:hAnsiTheme="minorHAnsi" w:cs="Arial"/>
          <w:sz w:val="22"/>
          <w:szCs w:val="22"/>
        </w:rPr>
        <w:t xml:space="preserve"> to </w:t>
      </w:r>
      <w:r w:rsidR="00783EB3">
        <w:rPr>
          <w:rFonts w:asciiTheme="minorHAnsi" w:hAnsiTheme="minorHAnsi" w:cs="Arial"/>
          <w:sz w:val="22"/>
          <w:szCs w:val="22"/>
        </w:rPr>
        <w:t>employ</w:t>
      </w:r>
      <w:r w:rsidR="00925E22">
        <w:rPr>
          <w:rFonts w:asciiTheme="minorHAnsi" w:hAnsiTheme="minorHAnsi" w:cs="Arial"/>
          <w:sz w:val="22"/>
          <w:szCs w:val="22"/>
        </w:rPr>
        <w:t xml:space="preserve"> a consultant to undertake research and to engage in community consultation in relation to developing the joint project. </w:t>
      </w:r>
    </w:p>
    <w:p w:rsidR="00294809" w:rsidRPr="00925E22" w:rsidRDefault="00294809" w:rsidP="00925E22">
      <w:pPr>
        <w:pStyle w:val="BodyText2"/>
        <w:numPr>
          <w:ilvl w:val="0"/>
          <w:numId w:val="10"/>
        </w:numPr>
        <w:jc w:val="both"/>
        <w:rPr>
          <w:rFonts w:asciiTheme="minorHAnsi" w:hAnsiTheme="minorHAnsi" w:cs="Arial"/>
          <w:color w:val="auto"/>
          <w:sz w:val="22"/>
          <w:szCs w:val="22"/>
        </w:rPr>
      </w:pPr>
      <w:r w:rsidRPr="00925E22">
        <w:rPr>
          <w:rFonts w:asciiTheme="minorHAnsi" w:hAnsiTheme="minorHAnsi" w:cs="Arial"/>
          <w:sz w:val="22"/>
          <w:szCs w:val="22"/>
        </w:rPr>
        <w:t xml:space="preserve">Lobbied Suffolk County </w:t>
      </w:r>
      <w:r w:rsidR="00997EA2">
        <w:rPr>
          <w:rFonts w:asciiTheme="minorHAnsi" w:hAnsiTheme="minorHAnsi" w:cs="Arial"/>
          <w:sz w:val="22"/>
          <w:szCs w:val="22"/>
        </w:rPr>
        <w:t>Council</w:t>
      </w:r>
      <w:r w:rsidRPr="00925E22">
        <w:rPr>
          <w:rFonts w:asciiTheme="minorHAnsi" w:hAnsiTheme="minorHAnsi" w:cs="Arial"/>
          <w:sz w:val="22"/>
          <w:szCs w:val="22"/>
        </w:rPr>
        <w:t xml:space="preserve"> for improvements on the A140. </w:t>
      </w:r>
    </w:p>
    <w:p w:rsidR="00294809" w:rsidRDefault="00294809" w:rsidP="00294809">
      <w:pPr>
        <w:pStyle w:val="ListParagraph"/>
        <w:numPr>
          <w:ilvl w:val="0"/>
          <w:numId w:val="15"/>
        </w:numPr>
        <w:spacing w:after="0" w:line="240" w:lineRule="auto"/>
        <w:rPr>
          <w:rFonts w:cs="Arial"/>
        </w:rPr>
      </w:pPr>
      <w:r w:rsidRPr="00294809">
        <w:rPr>
          <w:rFonts w:cs="Arial"/>
        </w:rPr>
        <w:t xml:space="preserve">Secured £1200 of external funding to rent an office </w:t>
      </w:r>
      <w:r w:rsidR="00783EB3">
        <w:rPr>
          <w:rFonts w:cs="Arial"/>
        </w:rPr>
        <w:t xml:space="preserve">in the </w:t>
      </w:r>
      <w:r w:rsidR="00997EA2">
        <w:rPr>
          <w:rFonts w:cs="Arial"/>
        </w:rPr>
        <w:t>Town</w:t>
      </w:r>
      <w:r w:rsidR="00783EB3">
        <w:rPr>
          <w:rFonts w:cs="Arial"/>
        </w:rPr>
        <w:t xml:space="preserve"> </w:t>
      </w:r>
      <w:r w:rsidRPr="00294809">
        <w:rPr>
          <w:rFonts w:cs="Arial"/>
        </w:rPr>
        <w:t xml:space="preserve">for the </w:t>
      </w:r>
      <w:r w:rsidR="00997EA2">
        <w:rPr>
          <w:rFonts w:cs="Arial"/>
        </w:rPr>
        <w:t>Town</w:t>
      </w:r>
      <w:r w:rsidRPr="00294809">
        <w:rPr>
          <w:rFonts w:cs="Arial"/>
        </w:rPr>
        <w:t xml:space="preserve"> Clerk.</w:t>
      </w:r>
    </w:p>
    <w:p w:rsidR="00F51B06" w:rsidRDefault="00F51B06" w:rsidP="00B70250">
      <w:pPr>
        <w:pStyle w:val="BodyText2"/>
        <w:jc w:val="left"/>
        <w:rPr>
          <w:rFonts w:asciiTheme="minorHAnsi" w:hAnsiTheme="minorHAnsi"/>
          <w:b/>
          <w:color w:val="17365D" w:themeColor="text2" w:themeShade="BF"/>
          <w:sz w:val="22"/>
          <w:szCs w:val="22"/>
        </w:rPr>
      </w:pPr>
    </w:p>
    <w:p w:rsidR="00C751D1" w:rsidRDefault="00C751D1" w:rsidP="00B70250">
      <w:pPr>
        <w:pStyle w:val="BodyText2"/>
        <w:jc w:val="left"/>
        <w:rPr>
          <w:rFonts w:asciiTheme="minorHAnsi" w:hAnsiTheme="minorHAnsi"/>
          <w:b/>
          <w:color w:val="17365D" w:themeColor="text2" w:themeShade="BF"/>
          <w:sz w:val="22"/>
          <w:szCs w:val="22"/>
        </w:rPr>
      </w:pPr>
      <w:r w:rsidRPr="00B1178D">
        <w:rPr>
          <w:rFonts w:asciiTheme="minorHAnsi" w:hAnsiTheme="minorHAnsi"/>
          <w:b/>
          <w:color w:val="17365D" w:themeColor="text2" w:themeShade="BF"/>
          <w:sz w:val="22"/>
          <w:szCs w:val="22"/>
        </w:rPr>
        <w:t xml:space="preserve">Finance </w:t>
      </w:r>
      <w:r w:rsidR="00B70250" w:rsidRPr="00B1178D">
        <w:rPr>
          <w:rFonts w:asciiTheme="minorHAnsi" w:hAnsiTheme="minorHAnsi"/>
          <w:b/>
          <w:color w:val="17365D" w:themeColor="text2" w:themeShade="BF"/>
          <w:sz w:val="22"/>
          <w:szCs w:val="22"/>
        </w:rPr>
        <w:t xml:space="preserve">&amp; </w:t>
      </w:r>
      <w:r w:rsidRPr="00B1178D">
        <w:rPr>
          <w:rFonts w:asciiTheme="minorHAnsi" w:hAnsiTheme="minorHAnsi"/>
          <w:b/>
          <w:color w:val="17365D" w:themeColor="text2" w:themeShade="BF"/>
          <w:sz w:val="22"/>
          <w:szCs w:val="22"/>
        </w:rPr>
        <w:t>Governance Committee</w:t>
      </w:r>
    </w:p>
    <w:p w:rsidR="00385822" w:rsidRPr="00B1178D" w:rsidRDefault="00385822" w:rsidP="00B70250">
      <w:pPr>
        <w:pStyle w:val="BodyText2"/>
        <w:jc w:val="left"/>
        <w:rPr>
          <w:rFonts w:asciiTheme="minorHAnsi" w:hAnsiTheme="minorHAnsi"/>
          <w:b/>
          <w:color w:val="17365D" w:themeColor="text2" w:themeShade="BF"/>
          <w:sz w:val="22"/>
          <w:szCs w:val="22"/>
        </w:rPr>
      </w:pPr>
    </w:p>
    <w:p w:rsidR="00D674B3" w:rsidRPr="00B1178D" w:rsidRDefault="00D674B3" w:rsidP="008558FD">
      <w:pPr>
        <w:spacing w:after="0" w:line="240" w:lineRule="auto"/>
        <w:jc w:val="both"/>
        <w:rPr>
          <w:rFonts w:cs="Arial"/>
        </w:rPr>
      </w:pPr>
      <w:r w:rsidRPr="00B1178D">
        <w:rPr>
          <w:rFonts w:cs="Arial"/>
        </w:rPr>
        <w:t xml:space="preserve">The Finance and Governance Committee is the </w:t>
      </w:r>
      <w:r w:rsidR="00A12B3A" w:rsidRPr="00B1178D">
        <w:rPr>
          <w:rFonts w:cs="Arial"/>
        </w:rPr>
        <w:t>backbone</w:t>
      </w:r>
      <w:r w:rsidRPr="00B1178D">
        <w:rPr>
          <w:rFonts w:cs="Arial"/>
        </w:rPr>
        <w:t xml:space="preserve"> of the </w:t>
      </w:r>
      <w:r w:rsidR="00997EA2">
        <w:rPr>
          <w:rFonts w:cs="Arial"/>
        </w:rPr>
        <w:t>Town</w:t>
      </w:r>
      <w:r w:rsidRPr="00B1178D">
        <w:rPr>
          <w:rFonts w:cs="Arial"/>
        </w:rPr>
        <w:t xml:space="preserve"> </w:t>
      </w:r>
      <w:r w:rsidR="00997EA2">
        <w:rPr>
          <w:rFonts w:cs="Arial"/>
        </w:rPr>
        <w:t>Council</w:t>
      </w:r>
      <w:r w:rsidRPr="00B1178D">
        <w:rPr>
          <w:rFonts w:cs="Arial"/>
        </w:rPr>
        <w:t>’s Committees and is led by Cllr Nancy Ford</w:t>
      </w:r>
      <w:r w:rsidR="00C76AF6" w:rsidRPr="00B1178D">
        <w:rPr>
          <w:rFonts w:cs="Arial"/>
        </w:rPr>
        <w:t xml:space="preserve">. </w:t>
      </w:r>
      <w:r w:rsidRPr="00B1178D">
        <w:rPr>
          <w:rFonts w:cs="Arial"/>
        </w:rPr>
        <w:t xml:space="preserve"> </w:t>
      </w:r>
      <w:r w:rsidR="00C76AF6" w:rsidRPr="00B1178D">
        <w:rPr>
          <w:rFonts w:cs="Arial"/>
        </w:rPr>
        <w:t>This Committee ensures the</w:t>
      </w:r>
      <w:r w:rsidRPr="00B1178D">
        <w:rPr>
          <w:rFonts w:cs="Arial"/>
        </w:rPr>
        <w:t xml:space="preserve"> </w:t>
      </w:r>
      <w:r w:rsidR="00997EA2">
        <w:rPr>
          <w:rFonts w:cs="Arial"/>
        </w:rPr>
        <w:t>Council</w:t>
      </w:r>
      <w:r w:rsidRPr="00B1178D">
        <w:rPr>
          <w:rFonts w:cs="Arial"/>
        </w:rPr>
        <w:t xml:space="preserve"> is legally compliant and efficiently run within existing resources</w:t>
      </w:r>
      <w:r w:rsidR="00DE5E2C" w:rsidRPr="00B1178D">
        <w:rPr>
          <w:rFonts w:cs="Arial"/>
        </w:rPr>
        <w:t xml:space="preserve">. </w:t>
      </w:r>
      <w:r w:rsidRPr="00B1178D">
        <w:rPr>
          <w:rFonts w:cs="Arial"/>
        </w:rPr>
        <w:t xml:space="preserve">This year the Committee </w:t>
      </w:r>
      <w:r w:rsidR="00C76AF6" w:rsidRPr="00B1178D">
        <w:rPr>
          <w:rFonts w:cs="Arial"/>
        </w:rPr>
        <w:t xml:space="preserve">undertook </w:t>
      </w:r>
      <w:r w:rsidRPr="00B1178D">
        <w:rPr>
          <w:rFonts w:cs="Arial"/>
        </w:rPr>
        <w:t>the following</w:t>
      </w:r>
      <w:r w:rsidR="001837F2" w:rsidRPr="00B1178D">
        <w:rPr>
          <w:rFonts w:cs="Arial"/>
        </w:rPr>
        <w:t xml:space="preserve"> activities</w:t>
      </w:r>
      <w:r w:rsidRPr="00B1178D">
        <w:rPr>
          <w:rFonts w:cs="Arial"/>
        </w:rPr>
        <w:t>;-</w:t>
      </w:r>
    </w:p>
    <w:p w:rsidR="00D674B3" w:rsidRPr="00B1178D" w:rsidRDefault="00D674B3" w:rsidP="008558FD">
      <w:pPr>
        <w:pStyle w:val="ListParagraph"/>
        <w:numPr>
          <w:ilvl w:val="0"/>
          <w:numId w:val="12"/>
        </w:numPr>
        <w:spacing w:after="0" w:line="240" w:lineRule="auto"/>
        <w:jc w:val="both"/>
        <w:rPr>
          <w:rFonts w:cs="Arial"/>
        </w:rPr>
      </w:pPr>
      <w:r w:rsidRPr="00B1178D">
        <w:rPr>
          <w:rFonts w:cs="Arial"/>
        </w:rPr>
        <w:t>Set the annual</w:t>
      </w:r>
      <w:r w:rsidR="003C427C" w:rsidRPr="00B1178D">
        <w:rPr>
          <w:rFonts w:cs="Arial"/>
        </w:rPr>
        <w:t xml:space="preserve"> budget.</w:t>
      </w:r>
    </w:p>
    <w:p w:rsidR="00D674B3" w:rsidRPr="00B1178D" w:rsidRDefault="00D674B3" w:rsidP="008558FD">
      <w:pPr>
        <w:pStyle w:val="ListParagraph"/>
        <w:numPr>
          <w:ilvl w:val="0"/>
          <w:numId w:val="12"/>
        </w:numPr>
        <w:spacing w:after="0" w:line="240" w:lineRule="auto"/>
        <w:jc w:val="both"/>
        <w:rPr>
          <w:rFonts w:cs="Arial"/>
        </w:rPr>
      </w:pPr>
      <w:r w:rsidRPr="00B1178D">
        <w:rPr>
          <w:rFonts w:cs="Arial"/>
        </w:rPr>
        <w:t>Review</w:t>
      </w:r>
      <w:r w:rsidR="00F51B06">
        <w:rPr>
          <w:rFonts w:cs="Arial"/>
        </w:rPr>
        <w:t xml:space="preserve">ed </w:t>
      </w:r>
      <w:r w:rsidRPr="00B1178D">
        <w:rPr>
          <w:rFonts w:cs="Arial"/>
        </w:rPr>
        <w:t>and updat</w:t>
      </w:r>
      <w:r w:rsidR="00F51B06">
        <w:rPr>
          <w:rFonts w:cs="Arial"/>
        </w:rPr>
        <w:t>ed</w:t>
      </w:r>
      <w:r w:rsidRPr="00B1178D">
        <w:rPr>
          <w:rFonts w:cs="Arial"/>
        </w:rPr>
        <w:t xml:space="preserve"> a number of policies and procedures for the </w:t>
      </w:r>
      <w:r w:rsidR="00997EA2">
        <w:rPr>
          <w:rFonts w:cs="Arial"/>
        </w:rPr>
        <w:t>Council</w:t>
      </w:r>
      <w:r w:rsidRPr="00B1178D">
        <w:rPr>
          <w:rFonts w:cs="Arial"/>
        </w:rPr>
        <w:t xml:space="preserve"> to ensure </w:t>
      </w:r>
      <w:r w:rsidR="00C76AF6" w:rsidRPr="00B1178D">
        <w:rPr>
          <w:rFonts w:cs="Arial"/>
        </w:rPr>
        <w:t>it</w:t>
      </w:r>
      <w:r w:rsidRPr="00B1178D">
        <w:rPr>
          <w:rFonts w:cs="Arial"/>
        </w:rPr>
        <w:t xml:space="preserve"> operate</w:t>
      </w:r>
      <w:r w:rsidR="001837F2" w:rsidRPr="00B1178D">
        <w:rPr>
          <w:rFonts w:cs="Arial"/>
        </w:rPr>
        <w:t>s</w:t>
      </w:r>
      <w:r w:rsidRPr="00B1178D">
        <w:rPr>
          <w:rFonts w:cs="Arial"/>
        </w:rPr>
        <w:t xml:space="preserve"> efficiently</w:t>
      </w:r>
      <w:r w:rsidR="00C76AF6" w:rsidRPr="00B1178D">
        <w:rPr>
          <w:rFonts w:cs="Arial"/>
        </w:rPr>
        <w:t xml:space="preserve"> and legally</w:t>
      </w:r>
      <w:r w:rsidRPr="00B1178D">
        <w:rPr>
          <w:rFonts w:cs="Arial"/>
        </w:rPr>
        <w:t>.</w:t>
      </w:r>
    </w:p>
    <w:p w:rsidR="003C427C" w:rsidRDefault="003C427C" w:rsidP="008558FD">
      <w:pPr>
        <w:pStyle w:val="ListParagraph"/>
        <w:numPr>
          <w:ilvl w:val="0"/>
          <w:numId w:val="12"/>
        </w:numPr>
        <w:spacing w:after="0" w:line="240" w:lineRule="auto"/>
        <w:jc w:val="both"/>
        <w:rPr>
          <w:rFonts w:cs="Arial"/>
        </w:rPr>
      </w:pPr>
      <w:r w:rsidRPr="00B1178D">
        <w:rPr>
          <w:rFonts w:cs="Arial"/>
        </w:rPr>
        <w:t>Review</w:t>
      </w:r>
      <w:r w:rsidR="00F51B06">
        <w:rPr>
          <w:rFonts w:cs="Arial"/>
        </w:rPr>
        <w:t>ed</w:t>
      </w:r>
      <w:r w:rsidRPr="00B1178D">
        <w:rPr>
          <w:rFonts w:cs="Arial"/>
        </w:rPr>
        <w:t xml:space="preserve"> the </w:t>
      </w:r>
      <w:r w:rsidR="00997EA2">
        <w:rPr>
          <w:rFonts w:cs="Arial"/>
        </w:rPr>
        <w:t>Town</w:t>
      </w:r>
      <w:r w:rsidRPr="00B1178D">
        <w:rPr>
          <w:rFonts w:cs="Arial"/>
        </w:rPr>
        <w:t>’s risk assessments.</w:t>
      </w:r>
    </w:p>
    <w:p w:rsidR="004B5E7B" w:rsidRDefault="004B5E7B" w:rsidP="008558FD">
      <w:pPr>
        <w:pStyle w:val="ListParagraph"/>
        <w:numPr>
          <w:ilvl w:val="0"/>
          <w:numId w:val="12"/>
        </w:numPr>
        <w:spacing w:after="0" w:line="240" w:lineRule="auto"/>
        <w:jc w:val="both"/>
        <w:rPr>
          <w:rFonts w:cs="Arial"/>
        </w:rPr>
      </w:pPr>
      <w:r>
        <w:rPr>
          <w:rFonts w:cs="Arial"/>
        </w:rPr>
        <w:t>Overs</w:t>
      </w:r>
      <w:r w:rsidR="00F51B06">
        <w:rPr>
          <w:rFonts w:cs="Arial"/>
        </w:rPr>
        <w:t>aw</w:t>
      </w:r>
      <w:r>
        <w:rPr>
          <w:rFonts w:cs="Arial"/>
        </w:rPr>
        <w:t xml:space="preserve"> the appointment of the new caretaker.</w:t>
      </w:r>
    </w:p>
    <w:p w:rsidR="004B5E7B" w:rsidRDefault="00F51B06" w:rsidP="008558FD">
      <w:pPr>
        <w:pStyle w:val="ListParagraph"/>
        <w:numPr>
          <w:ilvl w:val="0"/>
          <w:numId w:val="12"/>
        </w:numPr>
        <w:spacing w:after="0" w:line="240" w:lineRule="auto"/>
        <w:jc w:val="both"/>
        <w:rPr>
          <w:rFonts w:cs="Arial"/>
        </w:rPr>
      </w:pPr>
      <w:r>
        <w:rPr>
          <w:rFonts w:cs="Arial"/>
        </w:rPr>
        <w:t xml:space="preserve">Worked </w:t>
      </w:r>
      <w:r w:rsidR="004B5E7B">
        <w:rPr>
          <w:rFonts w:cs="Arial"/>
        </w:rPr>
        <w:t xml:space="preserve">towards a foundation quality mark for the </w:t>
      </w:r>
      <w:r w:rsidR="00997EA2">
        <w:rPr>
          <w:rFonts w:cs="Arial"/>
        </w:rPr>
        <w:t>Council</w:t>
      </w:r>
      <w:r w:rsidR="004B5E7B">
        <w:rPr>
          <w:rFonts w:cs="Arial"/>
        </w:rPr>
        <w:t>.</w:t>
      </w:r>
    </w:p>
    <w:p w:rsidR="004B5E7B" w:rsidRPr="00B1178D" w:rsidRDefault="00F51B06" w:rsidP="008558FD">
      <w:pPr>
        <w:pStyle w:val="ListParagraph"/>
        <w:numPr>
          <w:ilvl w:val="0"/>
          <w:numId w:val="12"/>
        </w:numPr>
        <w:spacing w:after="0" w:line="240" w:lineRule="auto"/>
        <w:jc w:val="both"/>
        <w:rPr>
          <w:rFonts w:cs="Arial"/>
        </w:rPr>
      </w:pPr>
      <w:r>
        <w:rPr>
          <w:rFonts w:cs="Arial"/>
        </w:rPr>
        <w:t>Made information about</w:t>
      </w:r>
      <w:r w:rsidR="004B5E7B">
        <w:rPr>
          <w:rFonts w:cs="Arial"/>
        </w:rPr>
        <w:t xml:space="preserve"> the work of the </w:t>
      </w:r>
      <w:r w:rsidR="00997EA2">
        <w:rPr>
          <w:rFonts w:cs="Arial"/>
        </w:rPr>
        <w:t>Council</w:t>
      </w:r>
      <w:r w:rsidR="004B5E7B">
        <w:rPr>
          <w:rFonts w:cs="Arial"/>
        </w:rPr>
        <w:t xml:space="preserve"> more accessible to the wider community</w:t>
      </w:r>
      <w:r>
        <w:rPr>
          <w:rFonts w:cs="Arial"/>
        </w:rPr>
        <w:t xml:space="preserve"> by e</w:t>
      </w:r>
      <w:r w:rsidR="004B5E7B">
        <w:rPr>
          <w:rFonts w:cs="Arial"/>
        </w:rPr>
        <w:t xml:space="preserve">nsuring that </w:t>
      </w:r>
      <w:r w:rsidR="003B781F">
        <w:rPr>
          <w:rFonts w:cs="Arial"/>
        </w:rPr>
        <w:t xml:space="preserve">agendas and meeting </w:t>
      </w:r>
      <w:r w:rsidR="004B5E7B">
        <w:rPr>
          <w:rFonts w:cs="Arial"/>
        </w:rPr>
        <w:t>minutes are published on the</w:t>
      </w:r>
      <w:r w:rsidR="00783EB3">
        <w:rPr>
          <w:rFonts w:cs="Arial"/>
        </w:rPr>
        <w:t xml:space="preserve"> </w:t>
      </w:r>
      <w:r w:rsidR="00997EA2">
        <w:rPr>
          <w:rFonts w:cs="Arial"/>
        </w:rPr>
        <w:t>Council</w:t>
      </w:r>
      <w:r w:rsidR="00783EB3">
        <w:rPr>
          <w:rFonts w:cs="Arial"/>
        </w:rPr>
        <w:t xml:space="preserve">’s </w:t>
      </w:r>
      <w:r w:rsidR="004B5E7B">
        <w:rPr>
          <w:rFonts w:cs="Arial"/>
        </w:rPr>
        <w:t>website.</w:t>
      </w:r>
    </w:p>
    <w:p w:rsidR="00783EB3" w:rsidRDefault="00783EB3" w:rsidP="00783EB3">
      <w:pPr>
        <w:spacing w:after="0" w:line="240" w:lineRule="auto"/>
        <w:jc w:val="both"/>
        <w:rPr>
          <w:rFonts w:cs="Arial"/>
          <w:b/>
          <w:i/>
          <w:color w:val="000000" w:themeColor="text1"/>
          <w:lang w:val="en-US"/>
        </w:rPr>
        <w:sectPr w:rsidR="00783EB3" w:rsidSect="004B5E7B">
          <w:headerReference w:type="default" r:id="rId12"/>
          <w:footerReference w:type="default" r:id="rId13"/>
          <w:pgSz w:w="11906" w:h="16838"/>
          <w:pgMar w:top="720" w:right="720" w:bottom="720" w:left="720" w:header="708" w:footer="708" w:gutter="0"/>
          <w:cols w:num="2" w:space="708"/>
          <w:docGrid w:linePitch="360"/>
        </w:sectPr>
      </w:pPr>
    </w:p>
    <w:p w:rsidR="00294809" w:rsidRPr="00783EB3" w:rsidRDefault="00294809" w:rsidP="00783EB3">
      <w:pPr>
        <w:spacing w:after="0" w:line="240" w:lineRule="auto"/>
        <w:jc w:val="both"/>
        <w:rPr>
          <w:b/>
          <w:i/>
        </w:rPr>
      </w:pPr>
      <w:r w:rsidRPr="00783EB3">
        <w:rPr>
          <w:rFonts w:cs="Arial"/>
          <w:b/>
          <w:i/>
          <w:color w:val="000000" w:themeColor="text1"/>
          <w:lang w:val="en-US"/>
        </w:rPr>
        <w:lastRenderedPageBreak/>
        <w:t xml:space="preserve">The </w:t>
      </w:r>
      <w:r w:rsidR="00997EA2">
        <w:rPr>
          <w:rFonts w:cs="Arial"/>
          <w:b/>
          <w:i/>
          <w:color w:val="000000" w:themeColor="text1"/>
          <w:lang w:val="en-US"/>
        </w:rPr>
        <w:t>Town</w:t>
      </w:r>
      <w:r w:rsidRPr="00783EB3">
        <w:rPr>
          <w:rFonts w:cs="Arial"/>
          <w:b/>
          <w:i/>
          <w:color w:val="000000" w:themeColor="text1"/>
          <w:lang w:val="en-US"/>
        </w:rPr>
        <w:t xml:space="preserve"> </w:t>
      </w:r>
      <w:r w:rsidR="00997EA2">
        <w:rPr>
          <w:rFonts w:cs="Arial"/>
          <w:b/>
          <w:i/>
          <w:color w:val="000000" w:themeColor="text1"/>
          <w:lang w:val="en-US"/>
        </w:rPr>
        <w:t>Council</w:t>
      </w:r>
      <w:r w:rsidRPr="00783EB3">
        <w:rPr>
          <w:rFonts w:cs="Arial"/>
          <w:b/>
          <w:i/>
          <w:color w:val="000000" w:themeColor="text1"/>
          <w:lang w:val="en-US"/>
        </w:rPr>
        <w:t xml:space="preserve"> is </w:t>
      </w:r>
      <w:r w:rsidR="00783EB3">
        <w:rPr>
          <w:rFonts w:cs="Arial"/>
          <w:b/>
          <w:i/>
          <w:color w:val="000000" w:themeColor="text1"/>
          <w:lang w:val="en-US"/>
        </w:rPr>
        <w:t xml:space="preserve">always looking for residents to </w:t>
      </w:r>
      <w:r w:rsidRPr="00783EB3">
        <w:rPr>
          <w:rFonts w:cs="Arial"/>
          <w:b/>
          <w:i/>
          <w:color w:val="000000" w:themeColor="text1"/>
          <w:lang w:val="en-US"/>
        </w:rPr>
        <w:t xml:space="preserve">get involved and help improve the </w:t>
      </w:r>
      <w:r w:rsidR="00997EA2">
        <w:rPr>
          <w:rFonts w:cs="Arial"/>
          <w:b/>
          <w:i/>
          <w:color w:val="000000" w:themeColor="text1"/>
          <w:lang w:val="en-US"/>
        </w:rPr>
        <w:t>Town</w:t>
      </w:r>
      <w:r w:rsidRPr="00783EB3">
        <w:rPr>
          <w:rFonts w:cs="Arial"/>
          <w:b/>
          <w:i/>
          <w:color w:val="000000" w:themeColor="text1"/>
          <w:lang w:val="en-US"/>
        </w:rPr>
        <w:t>. If you would be interested in working on one of the committees please contact the clerk.</w:t>
      </w:r>
      <w:r w:rsidRPr="00783EB3">
        <w:rPr>
          <w:b/>
          <w:i/>
        </w:rPr>
        <w:t xml:space="preserve"> </w:t>
      </w:r>
    </w:p>
    <w:p w:rsidR="00783EB3" w:rsidRDefault="00783EB3" w:rsidP="0023491D">
      <w:pPr>
        <w:spacing w:after="0" w:line="240" w:lineRule="auto"/>
        <w:rPr>
          <w:b/>
          <w:i/>
        </w:rPr>
        <w:sectPr w:rsidR="00783EB3" w:rsidSect="00783EB3">
          <w:type w:val="continuous"/>
          <w:pgSz w:w="11906" w:h="16838"/>
          <w:pgMar w:top="720" w:right="720" w:bottom="720" w:left="720" w:header="708" w:footer="708" w:gutter="0"/>
          <w:cols w:space="708"/>
          <w:docGrid w:linePitch="360"/>
        </w:sectPr>
      </w:pPr>
    </w:p>
    <w:p w:rsidR="004B5E7B" w:rsidRDefault="004B5E7B" w:rsidP="0023491D">
      <w:pPr>
        <w:spacing w:after="0" w:line="240" w:lineRule="auto"/>
        <w:rPr>
          <w:b/>
          <w:i/>
        </w:rPr>
      </w:pPr>
    </w:p>
    <w:p w:rsidR="004B5E7B" w:rsidRDefault="004B5E7B" w:rsidP="0023491D">
      <w:pPr>
        <w:spacing w:after="0" w:line="240" w:lineRule="auto"/>
        <w:rPr>
          <w:b/>
          <w:i/>
        </w:rPr>
      </w:pPr>
    </w:p>
    <w:p w:rsidR="004B5E7B" w:rsidRDefault="004B5E7B" w:rsidP="0023491D">
      <w:pPr>
        <w:spacing w:after="0" w:line="240" w:lineRule="auto"/>
        <w:rPr>
          <w:b/>
          <w:i/>
        </w:rPr>
      </w:pPr>
    </w:p>
    <w:p w:rsidR="004B5E7B" w:rsidRDefault="004B5E7B" w:rsidP="0023491D">
      <w:pPr>
        <w:spacing w:after="0" w:line="240" w:lineRule="auto"/>
        <w:rPr>
          <w:b/>
          <w:i/>
        </w:rPr>
        <w:sectPr w:rsidR="004B5E7B" w:rsidSect="00783EB3">
          <w:type w:val="continuous"/>
          <w:pgSz w:w="11906" w:h="16838"/>
          <w:pgMar w:top="720" w:right="720" w:bottom="720" w:left="720" w:header="708" w:footer="708" w:gutter="0"/>
          <w:cols w:num="2" w:space="708"/>
          <w:docGrid w:linePitch="360"/>
        </w:sectPr>
      </w:pPr>
    </w:p>
    <w:tbl>
      <w:tblPr>
        <w:tblpPr w:leftFromText="180" w:rightFromText="180" w:vertAnchor="text" w:tblpY="1"/>
        <w:tblOverlap w:val="never"/>
        <w:tblW w:w="0" w:type="auto"/>
        <w:tblLook w:val="04A0" w:firstRow="1" w:lastRow="0" w:firstColumn="1" w:lastColumn="0" w:noHBand="0" w:noVBand="1"/>
      </w:tblPr>
      <w:tblGrid>
        <w:gridCol w:w="3578"/>
        <w:gridCol w:w="3416"/>
        <w:gridCol w:w="3315"/>
      </w:tblGrid>
      <w:tr w:rsidR="0023491D" w:rsidTr="00F34A0B">
        <w:tc>
          <w:tcPr>
            <w:tcW w:w="10309" w:type="dxa"/>
            <w:gridSpan w:val="3"/>
          </w:tcPr>
          <w:p w:rsidR="0023491D" w:rsidRPr="00B41610" w:rsidRDefault="0023491D" w:rsidP="0023491D">
            <w:pPr>
              <w:rPr>
                <w:rFonts w:eastAsiaTheme="minorEastAsia"/>
                <w:noProof/>
                <w:lang w:eastAsia="en-GB"/>
              </w:rPr>
            </w:pPr>
            <w:r w:rsidRPr="00B41610">
              <w:rPr>
                <w:b/>
              </w:rPr>
              <w:t xml:space="preserve">All correspondence with the </w:t>
            </w:r>
            <w:r w:rsidR="00997EA2">
              <w:rPr>
                <w:b/>
              </w:rPr>
              <w:t>Town</w:t>
            </w:r>
            <w:r w:rsidRPr="00B41610">
              <w:rPr>
                <w:b/>
              </w:rPr>
              <w:t xml:space="preserve"> </w:t>
            </w:r>
            <w:r w:rsidR="00997EA2">
              <w:rPr>
                <w:b/>
              </w:rPr>
              <w:t>Council</w:t>
            </w:r>
            <w:r w:rsidRPr="00B41610">
              <w:rPr>
                <w:b/>
              </w:rPr>
              <w:t xml:space="preserve"> should be addressed to the </w:t>
            </w:r>
            <w:r w:rsidR="00997EA2">
              <w:rPr>
                <w:b/>
              </w:rPr>
              <w:t>Town</w:t>
            </w:r>
            <w:r w:rsidRPr="00B41610">
              <w:rPr>
                <w:b/>
              </w:rPr>
              <w:t xml:space="preserve"> Clerk </w:t>
            </w:r>
            <w:r w:rsidR="00B41610" w:rsidRPr="00B41610">
              <w:rPr>
                <w:b/>
              </w:rPr>
              <w:t xml:space="preserve">- </w:t>
            </w:r>
            <w:r w:rsidRPr="00B41610">
              <w:rPr>
                <w:b/>
              </w:rPr>
              <w:t>Roz Barnett</w:t>
            </w:r>
            <w:r w:rsidRPr="00B41610">
              <w:rPr>
                <w:rFonts w:eastAsiaTheme="minorEastAsia"/>
                <w:noProof/>
                <w:lang w:eastAsia="en-GB"/>
              </w:rPr>
              <w:t xml:space="preserve"> c/o </w:t>
            </w:r>
            <w:r w:rsidR="00C22DA3">
              <w:rPr>
                <w:rFonts w:eastAsiaTheme="minorEastAsia"/>
                <w:noProof/>
                <w:lang w:eastAsia="en-GB"/>
              </w:rPr>
              <w:t xml:space="preserve">              </w:t>
            </w:r>
            <w:r w:rsidRPr="00B41610">
              <w:rPr>
                <w:rFonts w:eastAsiaTheme="minorEastAsia"/>
                <w:noProof/>
                <w:lang w:eastAsia="en-GB"/>
              </w:rPr>
              <w:t xml:space="preserve">Eye Volunteer Centre, </w:t>
            </w:r>
            <w:r w:rsidRPr="00B41610">
              <w:rPr>
                <w:rFonts w:eastAsiaTheme="minorEastAsia" w:cs="Arial"/>
                <w:noProof/>
                <w:color w:val="222222"/>
                <w:lang w:eastAsia="en-GB"/>
              </w:rPr>
              <w:t>20 Broad St, Eye IP23 7AF</w:t>
            </w:r>
            <w:r w:rsidRPr="00B41610">
              <w:rPr>
                <w:rFonts w:eastAsiaTheme="minorEastAsia"/>
                <w:noProof/>
                <w:lang w:eastAsia="en-GB"/>
              </w:rPr>
              <w:t>, Tel 07713 196251</w:t>
            </w:r>
            <w:r w:rsidR="00B41610" w:rsidRPr="00B41610">
              <w:t xml:space="preserve"> Email</w:t>
            </w:r>
            <w:r w:rsidR="00B41610" w:rsidRPr="00B41610">
              <w:rPr>
                <w:color w:val="000000"/>
              </w:rPr>
              <w:t xml:space="preserve">: </w:t>
            </w:r>
            <w:hyperlink r:id="rId14" w:history="1">
              <w:r w:rsidR="00997EA2">
                <w:rPr>
                  <w:rStyle w:val="Hyperlink"/>
                  <w:color w:val="000000"/>
                </w:rPr>
                <w:t>Town</w:t>
              </w:r>
              <w:r w:rsidR="00B41610" w:rsidRPr="00B41610">
                <w:rPr>
                  <w:rStyle w:val="Hyperlink"/>
                  <w:color w:val="000000"/>
                </w:rPr>
                <w:t>clerk@eyesuffolk.org</w:t>
              </w:r>
            </w:hyperlink>
            <w:r w:rsidR="00B41610" w:rsidRPr="00B41610">
              <w:rPr>
                <w:rFonts w:eastAsiaTheme="minorEastAsia"/>
                <w:noProof/>
                <w:lang w:eastAsia="en-GB"/>
              </w:rPr>
              <w:t xml:space="preserve"> </w:t>
            </w:r>
          </w:p>
        </w:tc>
      </w:tr>
      <w:tr w:rsidR="0023491D" w:rsidTr="00346595">
        <w:tc>
          <w:tcPr>
            <w:tcW w:w="0" w:type="auto"/>
          </w:tcPr>
          <w:p w:rsidR="0023491D" w:rsidRPr="00B41610" w:rsidRDefault="0023491D" w:rsidP="00E109F3">
            <w:pPr>
              <w:spacing w:after="0"/>
              <w:rPr>
                <w:b/>
              </w:rPr>
            </w:pPr>
            <w:r w:rsidRPr="00B41610">
              <w:rPr>
                <w:b/>
              </w:rPr>
              <w:t xml:space="preserve">The </w:t>
            </w:r>
            <w:r w:rsidR="00997EA2">
              <w:rPr>
                <w:b/>
              </w:rPr>
              <w:t>Councillors</w:t>
            </w:r>
            <w:r w:rsidRPr="00B41610">
              <w:rPr>
                <w:b/>
              </w:rPr>
              <w:t xml:space="preserve"> on Eye </w:t>
            </w:r>
            <w:r w:rsidR="00997EA2">
              <w:rPr>
                <w:b/>
              </w:rPr>
              <w:t>Town</w:t>
            </w:r>
            <w:r w:rsidRPr="00B41610">
              <w:rPr>
                <w:b/>
              </w:rPr>
              <w:t xml:space="preserve"> </w:t>
            </w:r>
            <w:r w:rsidR="00997EA2">
              <w:rPr>
                <w:b/>
              </w:rPr>
              <w:t>Council</w:t>
            </w:r>
          </w:p>
        </w:tc>
        <w:tc>
          <w:tcPr>
            <w:tcW w:w="0" w:type="auto"/>
          </w:tcPr>
          <w:p w:rsidR="0023491D" w:rsidRPr="00B41610" w:rsidRDefault="0023491D" w:rsidP="00E109F3">
            <w:pPr>
              <w:spacing w:after="0"/>
            </w:pPr>
          </w:p>
        </w:tc>
        <w:tc>
          <w:tcPr>
            <w:tcW w:w="3290" w:type="dxa"/>
          </w:tcPr>
          <w:p w:rsidR="0023491D" w:rsidRPr="00B41610" w:rsidRDefault="0023491D" w:rsidP="00E109F3">
            <w:pPr>
              <w:spacing w:after="0"/>
            </w:pPr>
          </w:p>
        </w:tc>
      </w:tr>
      <w:tr w:rsidR="00B41610" w:rsidTr="00346595">
        <w:tc>
          <w:tcPr>
            <w:tcW w:w="0" w:type="auto"/>
            <w:shd w:val="clear" w:color="auto" w:fill="FFFFFF" w:themeFill="background1"/>
          </w:tcPr>
          <w:p w:rsidR="00B41610" w:rsidRPr="00B41610" w:rsidRDefault="00B41610" w:rsidP="00B41610">
            <w:pPr>
              <w:spacing w:after="0"/>
              <w:rPr>
                <w:i/>
              </w:rPr>
            </w:pPr>
            <w:r w:rsidRPr="00B41610">
              <w:rPr>
                <w:b/>
              </w:rPr>
              <w:t xml:space="preserve">Mayor </w:t>
            </w:r>
          </w:p>
        </w:tc>
        <w:tc>
          <w:tcPr>
            <w:tcW w:w="0" w:type="auto"/>
            <w:shd w:val="clear" w:color="auto" w:fill="FFFFFF" w:themeFill="background1"/>
          </w:tcPr>
          <w:p w:rsidR="00B41610" w:rsidRPr="00B41610" w:rsidRDefault="00B41610" w:rsidP="00B41610">
            <w:pPr>
              <w:spacing w:after="0"/>
              <w:rPr>
                <w:i/>
              </w:rPr>
            </w:pPr>
          </w:p>
        </w:tc>
        <w:tc>
          <w:tcPr>
            <w:tcW w:w="3290" w:type="dxa"/>
            <w:shd w:val="clear" w:color="auto" w:fill="FFFFFF" w:themeFill="background1"/>
          </w:tcPr>
          <w:p w:rsidR="00B41610" w:rsidRPr="00B41610" w:rsidRDefault="00B41610" w:rsidP="00B41610">
            <w:pPr>
              <w:spacing w:after="0"/>
              <w:rPr>
                <w:i/>
              </w:rPr>
            </w:pPr>
          </w:p>
        </w:tc>
      </w:tr>
      <w:tr w:rsidR="00B41610" w:rsidTr="00346595">
        <w:trPr>
          <w:trHeight w:hRule="exact" w:val="284"/>
        </w:trPr>
        <w:tc>
          <w:tcPr>
            <w:tcW w:w="0" w:type="auto"/>
            <w:shd w:val="clear" w:color="auto" w:fill="D9D9D9" w:themeFill="background1" w:themeFillShade="D9"/>
          </w:tcPr>
          <w:p w:rsidR="00B41610" w:rsidRPr="00B41610" w:rsidRDefault="00B41610" w:rsidP="00B41610">
            <w:pPr>
              <w:spacing w:after="0"/>
              <w:rPr>
                <w:b/>
                <w:i/>
              </w:rPr>
            </w:pPr>
            <w:r w:rsidRPr="00B41610">
              <w:rPr>
                <w:i/>
              </w:rPr>
              <w:t>Maria Ford</w:t>
            </w:r>
          </w:p>
        </w:tc>
        <w:tc>
          <w:tcPr>
            <w:tcW w:w="0" w:type="auto"/>
            <w:shd w:val="clear" w:color="auto" w:fill="D9D9D9" w:themeFill="background1" w:themeFillShade="D9"/>
          </w:tcPr>
          <w:p w:rsidR="00B41610" w:rsidRPr="00B41610" w:rsidRDefault="008B786E" w:rsidP="00B41610">
            <w:pPr>
              <w:spacing w:after="0"/>
              <w:rPr>
                <w:i/>
              </w:rPr>
            </w:pPr>
            <w:hyperlink r:id="rId15" w:history="1">
              <w:r w:rsidR="00B41610" w:rsidRPr="00B41610">
                <w:rPr>
                  <w:rStyle w:val="Hyperlink"/>
                  <w:i/>
                </w:rPr>
                <w:t>maria.ford@eyesuffolk.org</w:t>
              </w:r>
            </w:hyperlink>
            <w:r w:rsidR="00B41610" w:rsidRPr="00B41610">
              <w:rPr>
                <w:i/>
              </w:rPr>
              <w:t xml:space="preserve"> </w:t>
            </w:r>
          </w:p>
        </w:tc>
        <w:tc>
          <w:tcPr>
            <w:tcW w:w="3290" w:type="dxa"/>
            <w:shd w:val="clear" w:color="auto" w:fill="D9D9D9" w:themeFill="background1" w:themeFillShade="D9"/>
          </w:tcPr>
          <w:p w:rsidR="00B41610" w:rsidRPr="00B41610" w:rsidRDefault="00B41610" w:rsidP="00B41610">
            <w:pPr>
              <w:spacing w:after="0"/>
              <w:rPr>
                <w:i/>
              </w:rPr>
            </w:pPr>
            <w:r w:rsidRPr="00B41610">
              <w:rPr>
                <w:i/>
              </w:rPr>
              <w:t>01379 870466</w:t>
            </w:r>
          </w:p>
        </w:tc>
      </w:tr>
      <w:tr w:rsidR="00F34A0B" w:rsidTr="00346595">
        <w:tc>
          <w:tcPr>
            <w:tcW w:w="0" w:type="auto"/>
          </w:tcPr>
          <w:p w:rsidR="00B41610" w:rsidRPr="00B41610" w:rsidRDefault="00B41610" w:rsidP="00B41610">
            <w:pPr>
              <w:spacing w:after="0"/>
              <w:rPr>
                <w:b/>
              </w:rPr>
            </w:pPr>
            <w:r w:rsidRPr="00B41610">
              <w:rPr>
                <w:b/>
              </w:rPr>
              <w:t xml:space="preserve">Mayor Elect </w:t>
            </w:r>
          </w:p>
        </w:tc>
        <w:tc>
          <w:tcPr>
            <w:tcW w:w="0" w:type="auto"/>
          </w:tcPr>
          <w:p w:rsidR="00B41610" w:rsidRPr="00B41610" w:rsidRDefault="00B41610" w:rsidP="00B41610">
            <w:pPr>
              <w:spacing w:after="0"/>
            </w:pPr>
          </w:p>
        </w:tc>
        <w:tc>
          <w:tcPr>
            <w:tcW w:w="3290" w:type="dxa"/>
          </w:tcPr>
          <w:p w:rsidR="00B41610" w:rsidRPr="00B41610" w:rsidRDefault="00B41610" w:rsidP="00B41610">
            <w:pPr>
              <w:spacing w:after="0"/>
            </w:pPr>
          </w:p>
        </w:tc>
      </w:tr>
      <w:tr w:rsidR="00F34A0B" w:rsidTr="00346595">
        <w:trPr>
          <w:trHeight w:hRule="exact" w:val="284"/>
        </w:trPr>
        <w:tc>
          <w:tcPr>
            <w:tcW w:w="0" w:type="auto"/>
            <w:shd w:val="clear" w:color="auto" w:fill="D9D9D9"/>
          </w:tcPr>
          <w:p w:rsidR="00B41610" w:rsidRPr="00B41610" w:rsidRDefault="00B41610" w:rsidP="00B41610">
            <w:pPr>
              <w:rPr>
                <w:i/>
              </w:rPr>
            </w:pPr>
            <w:r w:rsidRPr="00B41610">
              <w:rPr>
                <w:i/>
              </w:rPr>
              <w:t>Colin Ribchester</w:t>
            </w:r>
          </w:p>
        </w:tc>
        <w:tc>
          <w:tcPr>
            <w:tcW w:w="0" w:type="auto"/>
            <w:shd w:val="clear" w:color="auto" w:fill="D9D9D9"/>
          </w:tcPr>
          <w:p w:rsidR="00B41610" w:rsidRPr="00B41610" w:rsidRDefault="008B786E" w:rsidP="00B41610">
            <w:pPr>
              <w:rPr>
                <w:i/>
              </w:rPr>
            </w:pPr>
            <w:hyperlink r:id="rId16" w:history="1">
              <w:r w:rsidR="00B41610" w:rsidRPr="00B41610">
                <w:rPr>
                  <w:rStyle w:val="Hyperlink"/>
                  <w:i/>
                </w:rPr>
                <w:t>colin.ribchester@eyesuffolk.org</w:t>
              </w:r>
            </w:hyperlink>
            <w:r w:rsidR="00B41610" w:rsidRPr="00B41610">
              <w:rPr>
                <w:i/>
              </w:rPr>
              <w:t xml:space="preserve"> </w:t>
            </w:r>
          </w:p>
        </w:tc>
        <w:tc>
          <w:tcPr>
            <w:tcW w:w="3290" w:type="dxa"/>
            <w:shd w:val="clear" w:color="auto" w:fill="D9D9D9"/>
          </w:tcPr>
          <w:p w:rsidR="00B41610" w:rsidRPr="00B41610" w:rsidRDefault="00B41610" w:rsidP="00B41610">
            <w:pPr>
              <w:rPr>
                <w:i/>
              </w:rPr>
            </w:pPr>
            <w:r w:rsidRPr="00B41610">
              <w:rPr>
                <w:i/>
              </w:rPr>
              <w:t>01379 871418</w:t>
            </w:r>
          </w:p>
        </w:tc>
      </w:tr>
      <w:tr w:rsidR="00F34A0B" w:rsidTr="00346595">
        <w:tc>
          <w:tcPr>
            <w:tcW w:w="0" w:type="auto"/>
          </w:tcPr>
          <w:p w:rsidR="00B41610" w:rsidRPr="00B41610" w:rsidRDefault="00B41610" w:rsidP="00B41610">
            <w:pPr>
              <w:spacing w:after="0"/>
              <w:rPr>
                <w:b/>
              </w:rPr>
            </w:pPr>
            <w:r w:rsidRPr="00B41610">
              <w:rPr>
                <w:b/>
              </w:rPr>
              <w:t>Deputy Elect Mayor</w:t>
            </w:r>
          </w:p>
        </w:tc>
        <w:tc>
          <w:tcPr>
            <w:tcW w:w="0" w:type="auto"/>
          </w:tcPr>
          <w:p w:rsidR="00B41610" w:rsidRPr="00B41610" w:rsidRDefault="00B41610" w:rsidP="00B41610">
            <w:pPr>
              <w:spacing w:after="0"/>
            </w:pPr>
          </w:p>
        </w:tc>
        <w:tc>
          <w:tcPr>
            <w:tcW w:w="3290" w:type="dxa"/>
          </w:tcPr>
          <w:p w:rsidR="00B41610" w:rsidRPr="00B41610" w:rsidRDefault="00B41610" w:rsidP="00B41610">
            <w:pPr>
              <w:spacing w:after="0"/>
            </w:pPr>
          </w:p>
        </w:tc>
      </w:tr>
      <w:tr w:rsidR="00F34A0B" w:rsidTr="00346595">
        <w:trPr>
          <w:trHeight w:hRule="exact" w:val="284"/>
        </w:trPr>
        <w:tc>
          <w:tcPr>
            <w:tcW w:w="0" w:type="auto"/>
            <w:shd w:val="clear" w:color="auto" w:fill="D9D9D9"/>
          </w:tcPr>
          <w:p w:rsidR="00B41610" w:rsidRPr="00B41610" w:rsidRDefault="00B41610" w:rsidP="00B41610">
            <w:pPr>
              <w:rPr>
                <w:i/>
              </w:rPr>
            </w:pPr>
            <w:r w:rsidRPr="00B41610">
              <w:rPr>
                <w:i/>
              </w:rPr>
              <w:t>Harley Molesworth</w:t>
            </w:r>
          </w:p>
        </w:tc>
        <w:tc>
          <w:tcPr>
            <w:tcW w:w="0" w:type="auto"/>
            <w:shd w:val="clear" w:color="auto" w:fill="D9D9D9"/>
          </w:tcPr>
          <w:p w:rsidR="00B41610" w:rsidRPr="00B41610" w:rsidRDefault="008B786E" w:rsidP="00B41610">
            <w:pPr>
              <w:rPr>
                <w:i/>
              </w:rPr>
            </w:pPr>
            <w:hyperlink r:id="rId17" w:history="1">
              <w:r w:rsidR="00B41610" w:rsidRPr="00B41610">
                <w:rPr>
                  <w:rStyle w:val="Hyperlink"/>
                  <w:i/>
                </w:rPr>
                <w:t>harley.molesworth@eyesuffolk.org</w:t>
              </w:r>
            </w:hyperlink>
            <w:r w:rsidR="00B41610" w:rsidRPr="00B41610">
              <w:rPr>
                <w:i/>
              </w:rPr>
              <w:t xml:space="preserve"> </w:t>
            </w:r>
          </w:p>
        </w:tc>
        <w:tc>
          <w:tcPr>
            <w:tcW w:w="3290" w:type="dxa"/>
            <w:shd w:val="clear" w:color="auto" w:fill="D9D9D9"/>
          </w:tcPr>
          <w:p w:rsidR="00B41610" w:rsidRPr="00B41610" w:rsidRDefault="00B41610" w:rsidP="00F34A0B">
            <w:pPr>
              <w:rPr>
                <w:i/>
              </w:rPr>
            </w:pPr>
            <w:r w:rsidRPr="00B41610">
              <w:rPr>
                <w:i/>
              </w:rPr>
              <w:t>07725 584808</w:t>
            </w:r>
          </w:p>
        </w:tc>
      </w:tr>
      <w:tr w:rsidR="00F34A0B" w:rsidTr="00346595">
        <w:tc>
          <w:tcPr>
            <w:tcW w:w="0" w:type="auto"/>
          </w:tcPr>
          <w:p w:rsidR="00B41610" w:rsidRPr="00B41610" w:rsidRDefault="00997EA2" w:rsidP="00B41610">
            <w:pPr>
              <w:spacing w:after="0"/>
              <w:rPr>
                <w:b/>
              </w:rPr>
            </w:pPr>
            <w:r>
              <w:rPr>
                <w:b/>
              </w:rPr>
              <w:t>Councillors</w:t>
            </w:r>
          </w:p>
        </w:tc>
        <w:tc>
          <w:tcPr>
            <w:tcW w:w="0" w:type="auto"/>
          </w:tcPr>
          <w:p w:rsidR="00B41610" w:rsidRPr="00B41610" w:rsidRDefault="00B41610" w:rsidP="00B41610">
            <w:pPr>
              <w:spacing w:after="0"/>
            </w:pPr>
          </w:p>
        </w:tc>
        <w:tc>
          <w:tcPr>
            <w:tcW w:w="3290" w:type="dxa"/>
          </w:tcPr>
          <w:p w:rsidR="00B41610" w:rsidRPr="00B41610" w:rsidRDefault="00B41610" w:rsidP="00B41610">
            <w:pPr>
              <w:spacing w:after="0"/>
            </w:pPr>
          </w:p>
        </w:tc>
      </w:tr>
      <w:tr w:rsidR="00F34A0B" w:rsidTr="00346595">
        <w:trPr>
          <w:trHeight w:hRule="exact" w:val="397"/>
        </w:trPr>
        <w:tc>
          <w:tcPr>
            <w:tcW w:w="0" w:type="auto"/>
          </w:tcPr>
          <w:p w:rsidR="00B41610" w:rsidRPr="00B41610" w:rsidRDefault="00B41610" w:rsidP="00B41610">
            <w:pPr>
              <w:spacing w:after="0"/>
              <w:rPr>
                <w:i/>
              </w:rPr>
            </w:pPr>
            <w:r w:rsidRPr="00B41610">
              <w:rPr>
                <w:i/>
              </w:rPr>
              <w:t>Richard Berry</w:t>
            </w:r>
          </w:p>
        </w:tc>
        <w:tc>
          <w:tcPr>
            <w:tcW w:w="0" w:type="auto"/>
          </w:tcPr>
          <w:p w:rsidR="00B41610" w:rsidRPr="00346595" w:rsidRDefault="008B786E" w:rsidP="00B41610">
            <w:pPr>
              <w:spacing w:after="0"/>
              <w:rPr>
                <w:i/>
              </w:rPr>
            </w:pPr>
            <w:hyperlink r:id="rId18" w:history="1">
              <w:r w:rsidR="0087407F" w:rsidRPr="00346595">
                <w:rPr>
                  <w:rStyle w:val="Hyperlink"/>
                  <w:i/>
                  <w:iCs/>
                </w:rPr>
                <w:t>richard.berry@eyesuffolk.org</w:t>
              </w:r>
            </w:hyperlink>
          </w:p>
        </w:tc>
        <w:tc>
          <w:tcPr>
            <w:tcW w:w="3290" w:type="dxa"/>
          </w:tcPr>
          <w:p w:rsidR="00B41610" w:rsidRPr="00B41610" w:rsidRDefault="00B41610" w:rsidP="00B41610">
            <w:pPr>
              <w:spacing w:after="0"/>
              <w:rPr>
                <w:i/>
              </w:rPr>
            </w:pPr>
            <w:r w:rsidRPr="00B41610">
              <w:rPr>
                <w:i/>
              </w:rPr>
              <w:t>07932 550362</w:t>
            </w:r>
          </w:p>
          <w:p w:rsidR="00B41610" w:rsidRPr="00B41610" w:rsidRDefault="00B41610" w:rsidP="00B41610">
            <w:pPr>
              <w:spacing w:after="0"/>
              <w:rPr>
                <w:i/>
              </w:rPr>
            </w:pPr>
          </w:p>
        </w:tc>
      </w:tr>
      <w:tr w:rsidR="00B41610" w:rsidTr="00346595">
        <w:trPr>
          <w:trHeight w:hRule="exact" w:val="397"/>
        </w:trPr>
        <w:tc>
          <w:tcPr>
            <w:tcW w:w="0" w:type="auto"/>
          </w:tcPr>
          <w:p w:rsidR="00B41610" w:rsidRPr="00B41610" w:rsidRDefault="00B41610" w:rsidP="00B41610">
            <w:pPr>
              <w:spacing w:after="0"/>
              <w:rPr>
                <w:i/>
              </w:rPr>
            </w:pPr>
            <w:r w:rsidRPr="00B41610">
              <w:rPr>
                <w:i/>
              </w:rPr>
              <w:t>Caroline Byles</w:t>
            </w:r>
            <w:r w:rsidRPr="00B41610">
              <w:rPr>
                <w:i/>
              </w:rPr>
              <w:tab/>
            </w:r>
          </w:p>
        </w:tc>
        <w:tc>
          <w:tcPr>
            <w:tcW w:w="0" w:type="auto"/>
          </w:tcPr>
          <w:p w:rsidR="00B41610" w:rsidRPr="00346595" w:rsidRDefault="008B786E" w:rsidP="00B41610">
            <w:pPr>
              <w:spacing w:after="0"/>
              <w:rPr>
                <w:i/>
              </w:rPr>
            </w:pPr>
            <w:hyperlink r:id="rId19" w:history="1">
              <w:r w:rsidR="0087407F" w:rsidRPr="00346595">
                <w:rPr>
                  <w:rStyle w:val="Hyperlink"/>
                  <w:i/>
                  <w:iCs/>
                </w:rPr>
                <w:t>caroline.byles@eyesuffolk.org</w:t>
              </w:r>
            </w:hyperlink>
            <w:r w:rsidR="0087407F" w:rsidRPr="00346595">
              <w:rPr>
                <w:i/>
                <w:iCs/>
                <w:color w:val="FFFFFF"/>
              </w:rPr>
              <w:t xml:space="preserve"> </w:t>
            </w:r>
            <w:r w:rsidR="00B41610" w:rsidRPr="00346595">
              <w:rPr>
                <w:i/>
              </w:rPr>
              <w:t xml:space="preserve"> </w:t>
            </w:r>
          </w:p>
        </w:tc>
        <w:tc>
          <w:tcPr>
            <w:tcW w:w="3290" w:type="dxa"/>
          </w:tcPr>
          <w:p w:rsidR="00B41610" w:rsidRPr="00B41610" w:rsidRDefault="00B41610" w:rsidP="00B41610">
            <w:pPr>
              <w:spacing w:after="0"/>
              <w:rPr>
                <w:i/>
              </w:rPr>
            </w:pPr>
            <w:r w:rsidRPr="00B41610">
              <w:rPr>
                <w:rFonts w:cs="Calibri"/>
                <w:i/>
                <w:color w:val="000000"/>
              </w:rPr>
              <w:t>07515 730097</w:t>
            </w:r>
          </w:p>
        </w:tc>
      </w:tr>
      <w:tr w:rsidR="00F34A0B" w:rsidTr="00346595">
        <w:trPr>
          <w:trHeight w:hRule="exact" w:val="397"/>
        </w:trPr>
        <w:tc>
          <w:tcPr>
            <w:tcW w:w="0" w:type="auto"/>
          </w:tcPr>
          <w:p w:rsidR="00B41610" w:rsidRPr="00B41610" w:rsidRDefault="00B41610" w:rsidP="00B41610">
            <w:pPr>
              <w:spacing w:after="0"/>
              <w:rPr>
                <w:i/>
              </w:rPr>
            </w:pPr>
            <w:r w:rsidRPr="00B41610">
              <w:rPr>
                <w:i/>
              </w:rPr>
              <w:t>Alan Cooper</w:t>
            </w:r>
          </w:p>
        </w:tc>
        <w:tc>
          <w:tcPr>
            <w:tcW w:w="0" w:type="auto"/>
          </w:tcPr>
          <w:p w:rsidR="00B41610" w:rsidRPr="00346595" w:rsidRDefault="008B786E" w:rsidP="00B41610">
            <w:pPr>
              <w:spacing w:after="0"/>
              <w:rPr>
                <w:i/>
              </w:rPr>
            </w:pPr>
            <w:hyperlink r:id="rId20" w:history="1">
              <w:r w:rsidR="0087407F" w:rsidRPr="00346595">
                <w:rPr>
                  <w:rStyle w:val="Hyperlink"/>
                  <w:i/>
                  <w:iCs/>
                </w:rPr>
                <w:t>alan.cooper@eyesuffolk.org</w:t>
              </w:r>
            </w:hyperlink>
            <w:r w:rsidR="0087407F" w:rsidRPr="00346595">
              <w:rPr>
                <w:i/>
                <w:iCs/>
                <w:color w:val="FFFFFF"/>
              </w:rPr>
              <w:t xml:space="preserve"> </w:t>
            </w:r>
            <w:r w:rsidR="00B41610" w:rsidRPr="00346595">
              <w:rPr>
                <w:i/>
              </w:rPr>
              <w:t xml:space="preserve"> </w:t>
            </w:r>
          </w:p>
        </w:tc>
        <w:tc>
          <w:tcPr>
            <w:tcW w:w="3290" w:type="dxa"/>
          </w:tcPr>
          <w:p w:rsidR="00B41610" w:rsidRPr="00B41610" w:rsidRDefault="00B41610" w:rsidP="00B41610">
            <w:pPr>
              <w:spacing w:after="0"/>
              <w:rPr>
                <w:i/>
              </w:rPr>
            </w:pPr>
            <w:r w:rsidRPr="00B41610">
              <w:rPr>
                <w:i/>
              </w:rPr>
              <w:t>01379 870828</w:t>
            </w:r>
          </w:p>
        </w:tc>
      </w:tr>
      <w:tr w:rsidR="00F34A0B" w:rsidTr="00346595">
        <w:trPr>
          <w:trHeight w:hRule="exact" w:val="397"/>
        </w:trPr>
        <w:tc>
          <w:tcPr>
            <w:tcW w:w="0" w:type="auto"/>
          </w:tcPr>
          <w:p w:rsidR="00B41610" w:rsidRPr="00B41610" w:rsidRDefault="00B41610" w:rsidP="00B41610">
            <w:pPr>
              <w:spacing w:after="0"/>
              <w:rPr>
                <w:i/>
              </w:rPr>
            </w:pPr>
            <w:r w:rsidRPr="00B41610">
              <w:rPr>
                <w:i/>
              </w:rPr>
              <w:t>Andrew Evitt</w:t>
            </w:r>
          </w:p>
        </w:tc>
        <w:tc>
          <w:tcPr>
            <w:tcW w:w="0" w:type="auto"/>
          </w:tcPr>
          <w:p w:rsidR="00B41610" w:rsidRPr="00346595" w:rsidRDefault="008B786E" w:rsidP="00B41610">
            <w:pPr>
              <w:spacing w:after="0"/>
              <w:rPr>
                <w:i/>
              </w:rPr>
            </w:pPr>
            <w:hyperlink r:id="rId21" w:history="1">
              <w:r w:rsidR="00B41610" w:rsidRPr="00346595">
                <w:rPr>
                  <w:rStyle w:val="Hyperlink"/>
                  <w:i/>
                </w:rPr>
                <w:t>andrew.evitt@eyesuffolk.org</w:t>
              </w:r>
            </w:hyperlink>
            <w:r w:rsidR="00B41610" w:rsidRPr="00346595">
              <w:rPr>
                <w:i/>
              </w:rPr>
              <w:t xml:space="preserve"> </w:t>
            </w:r>
          </w:p>
        </w:tc>
        <w:tc>
          <w:tcPr>
            <w:tcW w:w="3290" w:type="dxa"/>
          </w:tcPr>
          <w:p w:rsidR="00B41610" w:rsidRPr="00B41610" w:rsidRDefault="00B41610" w:rsidP="00B41610">
            <w:pPr>
              <w:spacing w:after="0" w:line="240" w:lineRule="auto"/>
              <w:rPr>
                <w:i/>
              </w:rPr>
            </w:pPr>
            <w:r w:rsidRPr="00B41610">
              <w:rPr>
                <w:i/>
              </w:rPr>
              <w:t>01379 870926</w:t>
            </w:r>
          </w:p>
          <w:p w:rsidR="00B41610" w:rsidRPr="00B41610" w:rsidRDefault="00B41610" w:rsidP="00B41610">
            <w:pPr>
              <w:spacing w:after="0"/>
              <w:rPr>
                <w:i/>
              </w:rPr>
            </w:pPr>
          </w:p>
        </w:tc>
      </w:tr>
      <w:tr w:rsidR="00F34A0B" w:rsidTr="00346595">
        <w:trPr>
          <w:trHeight w:hRule="exact" w:val="397"/>
        </w:trPr>
        <w:tc>
          <w:tcPr>
            <w:tcW w:w="0" w:type="auto"/>
          </w:tcPr>
          <w:p w:rsidR="00B41610" w:rsidRPr="00B41610" w:rsidRDefault="00B41610" w:rsidP="00B41610">
            <w:pPr>
              <w:spacing w:after="0" w:line="240" w:lineRule="auto"/>
              <w:rPr>
                <w:i/>
              </w:rPr>
            </w:pPr>
            <w:r w:rsidRPr="00B41610">
              <w:rPr>
                <w:i/>
              </w:rPr>
              <w:t>Charles Flatman</w:t>
            </w:r>
          </w:p>
        </w:tc>
        <w:tc>
          <w:tcPr>
            <w:tcW w:w="0" w:type="auto"/>
          </w:tcPr>
          <w:p w:rsidR="00B41610" w:rsidRPr="00346595" w:rsidRDefault="008B786E" w:rsidP="00B41610">
            <w:pPr>
              <w:rPr>
                <w:i/>
              </w:rPr>
            </w:pPr>
            <w:hyperlink r:id="rId22" w:history="1">
              <w:r w:rsidR="00B41610" w:rsidRPr="00346595">
                <w:rPr>
                  <w:rStyle w:val="Hyperlink"/>
                  <w:i/>
                </w:rPr>
                <w:t>charles.flatman@midsuffolk.gov.uk</w:t>
              </w:r>
            </w:hyperlink>
            <w:r w:rsidR="00B41610" w:rsidRPr="00346595">
              <w:rPr>
                <w:i/>
              </w:rPr>
              <w:t xml:space="preserve"> </w:t>
            </w:r>
          </w:p>
        </w:tc>
        <w:tc>
          <w:tcPr>
            <w:tcW w:w="3290" w:type="dxa"/>
          </w:tcPr>
          <w:p w:rsidR="00B41610" w:rsidRPr="00B41610" w:rsidRDefault="00B41610" w:rsidP="00B41610">
            <w:pPr>
              <w:rPr>
                <w:i/>
              </w:rPr>
            </w:pPr>
            <w:r w:rsidRPr="00B41610">
              <w:rPr>
                <w:i/>
              </w:rPr>
              <w:t>01379 871145</w:t>
            </w:r>
          </w:p>
        </w:tc>
      </w:tr>
      <w:tr w:rsidR="00F34A0B" w:rsidTr="00346595">
        <w:trPr>
          <w:trHeight w:hRule="exact" w:val="397"/>
        </w:trPr>
        <w:tc>
          <w:tcPr>
            <w:tcW w:w="0" w:type="auto"/>
          </w:tcPr>
          <w:p w:rsidR="00B41610" w:rsidRPr="00B41610" w:rsidRDefault="00B41610" w:rsidP="00B41610">
            <w:pPr>
              <w:rPr>
                <w:i/>
              </w:rPr>
            </w:pPr>
            <w:r w:rsidRPr="00B41610">
              <w:rPr>
                <w:i/>
              </w:rPr>
              <w:t>Nancy Ford</w:t>
            </w:r>
          </w:p>
        </w:tc>
        <w:tc>
          <w:tcPr>
            <w:tcW w:w="0" w:type="auto"/>
          </w:tcPr>
          <w:p w:rsidR="00B41610" w:rsidRPr="00346595" w:rsidRDefault="008B786E" w:rsidP="00B41610">
            <w:pPr>
              <w:rPr>
                <w:i/>
              </w:rPr>
            </w:pPr>
            <w:hyperlink r:id="rId23" w:history="1">
              <w:r w:rsidR="00B41610" w:rsidRPr="00346595">
                <w:rPr>
                  <w:rStyle w:val="Hyperlink"/>
                  <w:i/>
                </w:rPr>
                <w:t>nancy.ford@eyesuffolk.org</w:t>
              </w:r>
            </w:hyperlink>
            <w:r w:rsidR="00B41610" w:rsidRPr="00346595">
              <w:rPr>
                <w:i/>
              </w:rPr>
              <w:t xml:space="preserve"> </w:t>
            </w:r>
          </w:p>
        </w:tc>
        <w:tc>
          <w:tcPr>
            <w:tcW w:w="3290" w:type="dxa"/>
          </w:tcPr>
          <w:p w:rsidR="00B41610" w:rsidRPr="00B41610" w:rsidRDefault="00B41610" w:rsidP="00B41610">
            <w:pPr>
              <w:rPr>
                <w:i/>
              </w:rPr>
            </w:pPr>
            <w:r w:rsidRPr="00B41610">
              <w:rPr>
                <w:i/>
              </w:rPr>
              <w:t>01379 870075</w:t>
            </w:r>
          </w:p>
        </w:tc>
      </w:tr>
      <w:tr w:rsidR="00F34A0B" w:rsidTr="00346595">
        <w:trPr>
          <w:trHeight w:hRule="exact" w:val="397"/>
        </w:trPr>
        <w:tc>
          <w:tcPr>
            <w:tcW w:w="0" w:type="auto"/>
          </w:tcPr>
          <w:p w:rsidR="00B41610" w:rsidRPr="00B41610" w:rsidRDefault="00B41610" w:rsidP="00B41610">
            <w:pPr>
              <w:rPr>
                <w:i/>
              </w:rPr>
            </w:pPr>
            <w:r w:rsidRPr="00B41610">
              <w:rPr>
                <w:i/>
              </w:rPr>
              <w:t xml:space="preserve">Peter Gould                   </w:t>
            </w:r>
          </w:p>
        </w:tc>
        <w:tc>
          <w:tcPr>
            <w:tcW w:w="0" w:type="auto"/>
          </w:tcPr>
          <w:p w:rsidR="00B41610" w:rsidRPr="00346595" w:rsidRDefault="008B786E" w:rsidP="00B41610">
            <w:pPr>
              <w:spacing w:after="0" w:line="240" w:lineRule="auto"/>
              <w:rPr>
                <w:i/>
              </w:rPr>
            </w:pPr>
            <w:hyperlink r:id="rId24" w:history="1">
              <w:r w:rsidR="0087407F" w:rsidRPr="00346595">
                <w:rPr>
                  <w:rStyle w:val="Hyperlink"/>
                  <w:i/>
                  <w:iCs/>
                </w:rPr>
                <w:t>peter.gould@eyesuffolk.org</w:t>
              </w:r>
            </w:hyperlink>
            <w:r w:rsidR="0087407F" w:rsidRPr="00346595">
              <w:rPr>
                <w:i/>
                <w:iCs/>
                <w:color w:val="FFFFFF"/>
              </w:rPr>
              <w:t>    </w:t>
            </w:r>
            <w:r w:rsidR="00B41610" w:rsidRPr="00346595">
              <w:rPr>
                <w:i/>
              </w:rPr>
              <w:t xml:space="preserve">     </w:t>
            </w:r>
          </w:p>
        </w:tc>
        <w:tc>
          <w:tcPr>
            <w:tcW w:w="3290" w:type="dxa"/>
          </w:tcPr>
          <w:p w:rsidR="00B41610" w:rsidRPr="00B41610" w:rsidRDefault="00B41610" w:rsidP="00B41610">
            <w:pPr>
              <w:rPr>
                <w:i/>
              </w:rPr>
            </w:pPr>
            <w:r w:rsidRPr="00B41610">
              <w:rPr>
                <w:i/>
              </w:rPr>
              <w:t>07740 595375</w:t>
            </w:r>
          </w:p>
        </w:tc>
      </w:tr>
      <w:tr w:rsidR="00F34A0B" w:rsidTr="00346595">
        <w:trPr>
          <w:trHeight w:hRule="exact" w:val="397"/>
        </w:trPr>
        <w:tc>
          <w:tcPr>
            <w:tcW w:w="0" w:type="auto"/>
          </w:tcPr>
          <w:p w:rsidR="00B41610" w:rsidRPr="00B41610" w:rsidRDefault="00B41610" w:rsidP="00B41610">
            <w:pPr>
              <w:rPr>
                <w:i/>
              </w:rPr>
            </w:pPr>
            <w:r w:rsidRPr="00B41610">
              <w:rPr>
                <w:i/>
              </w:rPr>
              <w:t>Simon Hooton</w:t>
            </w:r>
            <w:r w:rsidRPr="00B41610">
              <w:rPr>
                <w:i/>
              </w:rPr>
              <w:tab/>
            </w:r>
          </w:p>
        </w:tc>
        <w:tc>
          <w:tcPr>
            <w:tcW w:w="0" w:type="auto"/>
          </w:tcPr>
          <w:p w:rsidR="00B41610" w:rsidRPr="00346595" w:rsidRDefault="008B786E" w:rsidP="00B41610">
            <w:pPr>
              <w:rPr>
                <w:i/>
              </w:rPr>
            </w:pPr>
            <w:hyperlink r:id="rId25" w:history="1">
              <w:r w:rsidR="00B41610" w:rsidRPr="00346595">
                <w:rPr>
                  <w:rStyle w:val="Hyperlink"/>
                  <w:i/>
                </w:rPr>
                <w:t>simon.hooton@eyesuffolk.org</w:t>
              </w:r>
            </w:hyperlink>
            <w:r w:rsidR="00B41610" w:rsidRPr="00346595">
              <w:rPr>
                <w:i/>
              </w:rPr>
              <w:t xml:space="preserve"> </w:t>
            </w:r>
          </w:p>
        </w:tc>
        <w:tc>
          <w:tcPr>
            <w:tcW w:w="3290" w:type="dxa"/>
          </w:tcPr>
          <w:p w:rsidR="00B41610" w:rsidRPr="00B41610" w:rsidRDefault="00B41610" w:rsidP="00B41610">
            <w:pPr>
              <w:rPr>
                <w:i/>
              </w:rPr>
            </w:pPr>
            <w:r w:rsidRPr="00B41610">
              <w:rPr>
                <w:i/>
              </w:rPr>
              <w:t>01379 871494</w:t>
            </w:r>
          </w:p>
        </w:tc>
      </w:tr>
      <w:tr w:rsidR="00F34A0B" w:rsidTr="00346595">
        <w:trPr>
          <w:trHeight w:hRule="exact" w:val="397"/>
        </w:trPr>
        <w:tc>
          <w:tcPr>
            <w:tcW w:w="0" w:type="auto"/>
          </w:tcPr>
          <w:p w:rsidR="00B41610" w:rsidRPr="00B41610" w:rsidRDefault="00B41610" w:rsidP="00B41610">
            <w:pPr>
              <w:rPr>
                <w:i/>
              </w:rPr>
            </w:pPr>
            <w:r w:rsidRPr="00B41610">
              <w:rPr>
                <w:i/>
              </w:rPr>
              <w:t xml:space="preserve">Jane Hudson                 </w:t>
            </w:r>
          </w:p>
        </w:tc>
        <w:tc>
          <w:tcPr>
            <w:tcW w:w="0" w:type="auto"/>
          </w:tcPr>
          <w:p w:rsidR="00B41610" w:rsidRPr="00346595" w:rsidRDefault="008B786E" w:rsidP="00B41610">
            <w:pPr>
              <w:rPr>
                <w:i/>
              </w:rPr>
            </w:pPr>
            <w:hyperlink r:id="rId26" w:history="1">
              <w:r w:rsidR="00B41610" w:rsidRPr="00346595">
                <w:rPr>
                  <w:rStyle w:val="Hyperlink"/>
                  <w:i/>
                </w:rPr>
                <w:t>janehudson24@eyesuffolk.org</w:t>
              </w:r>
            </w:hyperlink>
            <w:r w:rsidR="00B41610" w:rsidRPr="00346595">
              <w:rPr>
                <w:i/>
              </w:rPr>
              <w:t xml:space="preserve">  </w:t>
            </w:r>
          </w:p>
        </w:tc>
        <w:tc>
          <w:tcPr>
            <w:tcW w:w="3290" w:type="dxa"/>
          </w:tcPr>
          <w:p w:rsidR="00B41610" w:rsidRPr="00B41610" w:rsidRDefault="00B41610" w:rsidP="00B41610">
            <w:pPr>
              <w:rPr>
                <w:i/>
              </w:rPr>
            </w:pPr>
            <w:r w:rsidRPr="00B41610">
              <w:rPr>
                <w:i/>
              </w:rPr>
              <w:t>07867  555308</w:t>
            </w:r>
          </w:p>
        </w:tc>
      </w:tr>
      <w:tr w:rsidR="00346595" w:rsidTr="00346595">
        <w:trPr>
          <w:trHeight w:hRule="exact" w:val="397"/>
        </w:trPr>
        <w:tc>
          <w:tcPr>
            <w:tcW w:w="0" w:type="auto"/>
          </w:tcPr>
          <w:p w:rsidR="00346595" w:rsidRPr="00B41610" w:rsidRDefault="00346595" w:rsidP="00346595">
            <w:pPr>
              <w:rPr>
                <w:i/>
              </w:rPr>
            </w:pPr>
            <w:r>
              <w:rPr>
                <w:i/>
              </w:rPr>
              <w:t>Mick Robins</w:t>
            </w:r>
          </w:p>
        </w:tc>
        <w:tc>
          <w:tcPr>
            <w:tcW w:w="0" w:type="auto"/>
          </w:tcPr>
          <w:p w:rsidR="00346595" w:rsidRPr="00346595" w:rsidRDefault="00346595" w:rsidP="00346595">
            <w:pPr>
              <w:rPr>
                <w:rFonts w:cs="Helvetica"/>
              </w:rPr>
            </w:pPr>
            <w:hyperlink r:id="rId27" w:history="1">
              <w:r w:rsidRPr="00346595">
                <w:rPr>
                  <w:rStyle w:val="Hyperlink"/>
                  <w:rFonts w:cs="Helvetica"/>
                  <w:i/>
                  <w:iCs/>
                  <w:color w:val="0070C0"/>
                </w:rPr>
                <w:t>mick.robins@eyesuffolk.org</w:t>
              </w:r>
            </w:hyperlink>
            <w:r w:rsidRPr="00346595">
              <w:rPr>
                <w:rFonts w:cs="Helvetica"/>
                <w:i/>
                <w:iCs/>
                <w:color w:val="0070C0"/>
              </w:rPr>
              <w:t xml:space="preserve">  </w:t>
            </w:r>
          </w:p>
        </w:tc>
        <w:tc>
          <w:tcPr>
            <w:tcW w:w="3290" w:type="dxa"/>
          </w:tcPr>
          <w:p w:rsidR="00346595" w:rsidRPr="00346595" w:rsidRDefault="00346595" w:rsidP="00346595">
            <w:pPr>
              <w:rPr>
                <w:rFonts w:cs="Helvetica"/>
              </w:rPr>
            </w:pPr>
            <w:r w:rsidRPr="00346595">
              <w:rPr>
                <w:rFonts w:cs="Helvetica"/>
                <w:i/>
                <w:iCs/>
              </w:rPr>
              <w:t>01379 871469</w:t>
            </w:r>
          </w:p>
        </w:tc>
      </w:tr>
      <w:tr w:rsidR="00F34A0B" w:rsidTr="00346595">
        <w:trPr>
          <w:trHeight w:hRule="exact" w:val="397"/>
        </w:trPr>
        <w:tc>
          <w:tcPr>
            <w:tcW w:w="0" w:type="auto"/>
          </w:tcPr>
          <w:p w:rsidR="00F34A0B" w:rsidRPr="0087407F" w:rsidRDefault="00F34A0B" w:rsidP="00F34A0B">
            <w:pPr>
              <w:rPr>
                <w:i/>
              </w:rPr>
            </w:pPr>
            <w:r w:rsidRPr="0087407F">
              <w:rPr>
                <w:i/>
              </w:rPr>
              <w:t>Mike Smith</w:t>
            </w:r>
          </w:p>
        </w:tc>
        <w:tc>
          <w:tcPr>
            <w:tcW w:w="0" w:type="auto"/>
          </w:tcPr>
          <w:p w:rsidR="00F34A0B" w:rsidRPr="00346595" w:rsidRDefault="008B786E" w:rsidP="00F34A0B">
            <w:pPr>
              <w:rPr>
                <w:i/>
              </w:rPr>
            </w:pPr>
            <w:hyperlink r:id="rId28" w:history="1">
              <w:r w:rsidR="0087407F" w:rsidRPr="00346595">
                <w:rPr>
                  <w:rStyle w:val="Hyperlink"/>
                  <w:i/>
                  <w:iCs/>
                </w:rPr>
                <w:t>mike.smith@eyesuffolk.org</w:t>
              </w:r>
            </w:hyperlink>
          </w:p>
        </w:tc>
        <w:tc>
          <w:tcPr>
            <w:tcW w:w="3290" w:type="dxa"/>
          </w:tcPr>
          <w:p w:rsidR="00F34A0B" w:rsidRPr="0087407F" w:rsidRDefault="0087407F" w:rsidP="00F34A0B">
            <w:pPr>
              <w:rPr>
                <w:i/>
              </w:rPr>
            </w:pPr>
            <w:r w:rsidRPr="0087407F">
              <w:rPr>
                <w:i/>
                <w:iCs/>
              </w:rPr>
              <w:t>07860 473518</w:t>
            </w:r>
          </w:p>
        </w:tc>
      </w:tr>
    </w:tbl>
    <w:p w:rsidR="00385822" w:rsidRDefault="00385822" w:rsidP="00B41610">
      <w:pPr>
        <w:spacing w:after="0" w:line="240" w:lineRule="auto"/>
        <w:rPr>
          <w:b/>
          <w:sz w:val="24"/>
          <w:szCs w:val="24"/>
        </w:rPr>
      </w:pPr>
    </w:p>
    <w:p w:rsidR="00783EB3" w:rsidRDefault="00783EB3" w:rsidP="00B41610">
      <w:pPr>
        <w:spacing w:after="0" w:line="240" w:lineRule="auto"/>
        <w:rPr>
          <w:b/>
          <w:sz w:val="24"/>
          <w:szCs w:val="24"/>
        </w:rPr>
      </w:pPr>
    </w:p>
    <w:p w:rsidR="00783EB3" w:rsidRDefault="00783EB3" w:rsidP="00B41610">
      <w:pPr>
        <w:spacing w:after="0" w:line="240" w:lineRule="auto"/>
        <w:rPr>
          <w:b/>
          <w:sz w:val="24"/>
          <w:szCs w:val="24"/>
        </w:rPr>
      </w:pPr>
    </w:p>
    <w:p w:rsidR="00783EB3" w:rsidRDefault="00783EB3" w:rsidP="00B41610">
      <w:pPr>
        <w:spacing w:after="0" w:line="240" w:lineRule="auto"/>
        <w:rPr>
          <w:b/>
          <w:sz w:val="24"/>
          <w:szCs w:val="24"/>
        </w:rPr>
      </w:pPr>
    </w:p>
    <w:p w:rsidR="00783EB3" w:rsidRDefault="00783EB3" w:rsidP="00B41610">
      <w:pPr>
        <w:spacing w:after="0" w:line="240" w:lineRule="auto"/>
        <w:rPr>
          <w:b/>
          <w:sz w:val="24"/>
          <w:szCs w:val="24"/>
        </w:rPr>
      </w:pPr>
      <w:bookmarkStart w:id="0" w:name="_GoBack"/>
      <w:bookmarkEnd w:id="0"/>
    </w:p>
    <w:p w:rsidR="00783EB3" w:rsidRDefault="00783EB3" w:rsidP="00B41610">
      <w:pPr>
        <w:spacing w:after="0" w:line="240" w:lineRule="auto"/>
        <w:rPr>
          <w:b/>
          <w:sz w:val="24"/>
          <w:szCs w:val="24"/>
        </w:rPr>
      </w:pPr>
    </w:p>
    <w:p w:rsidR="00783EB3" w:rsidRDefault="00783EB3" w:rsidP="00B41610">
      <w:pPr>
        <w:spacing w:after="0" w:line="240" w:lineRule="auto"/>
        <w:rPr>
          <w:b/>
          <w:sz w:val="24"/>
          <w:szCs w:val="24"/>
        </w:rPr>
      </w:pPr>
    </w:p>
    <w:p w:rsidR="00783EB3" w:rsidRDefault="00783EB3" w:rsidP="00B41610">
      <w:pPr>
        <w:spacing w:after="0" w:line="240" w:lineRule="auto"/>
        <w:rPr>
          <w:b/>
          <w:sz w:val="24"/>
          <w:szCs w:val="24"/>
        </w:rPr>
      </w:pPr>
    </w:p>
    <w:p w:rsidR="00783EB3" w:rsidRDefault="00783EB3" w:rsidP="00B41610">
      <w:pPr>
        <w:spacing w:after="0" w:line="240" w:lineRule="auto"/>
        <w:rPr>
          <w:b/>
          <w:sz w:val="24"/>
          <w:szCs w:val="24"/>
        </w:rPr>
      </w:pPr>
    </w:p>
    <w:p w:rsidR="00783EB3" w:rsidRDefault="00783EB3" w:rsidP="00B41610">
      <w:pPr>
        <w:spacing w:after="0" w:line="240" w:lineRule="auto"/>
        <w:rPr>
          <w:b/>
          <w:sz w:val="24"/>
          <w:szCs w:val="24"/>
        </w:rPr>
      </w:pPr>
    </w:p>
    <w:p w:rsidR="00783EB3" w:rsidRDefault="00783EB3" w:rsidP="00B41610">
      <w:pPr>
        <w:spacing w:after="0" w:line="240" w:lineRule="auto"/>
        <w:rPr>
          <w:b/>
          <w:sz w:val="24"/>
          <w:szCs w:val="24"/>
        </w:rPr>
      </w:pPr>
    </w:p>
    <w:p w:rsidR="00783EB3" w:rsidRDefault="00783EB3" w:rsidP="00B41610">
      <w:pPr>
        <w:spacing w:after="0" w:line="240" w:lineRule="auto"/>
        <w:rPr>
          <w:b/>
          <w:sz w:val="24"/>
          <w:szCs w:val="24"/>
        </w:rPr>
      </w:pPr>
    </w:p>
    <w:p w:rsidR="00783EB3" w:rsidRDefault="00783EB3" w:rsidP="00B41610">
      <w:pPr>
        <w:spacing w:after="0" w:line="240" w:lineRule="auto"/>
        <w:rPr>
          <w:b/>
          <w:sz w:val="24"/>
          <w:szCs w:val="24"/>
        </w:rPr>
      </w:pPr>
    </w:p>
    <w:p w:rsidR="00783EB3" w:rsidRDefault="00783EB3" w:rsidP="00B41610">
      <w:pPr>
        <w:spacing w:after="0" w:line="240" w:lineRule="auto"/>
        <w:rPr>
          <w:b/>
          <w:sz w:val="24"/>
          <w:szCs w:val="24"/>
        </w:rPr>
      </w:pPr>
    </w:p>
    <w:p w:rsidR="00783EB3" w:rsidRDefault="00783EB3" w:rsidP="00B41610">
      <w:pPr>
        <w:spacing w:after="0" w:line="240" w:lineRule="auto"/>
        <w:rPr>
          <w:b/>
          <w:sz w:val="24"/>
          <w:szCs w:val="24"/>
        </w:rPr>
      </w:pPr>
    </w:p>
    <w:p w:rsidR="00783EB3" w:rsidRDefault="00783EB3" w:rsidP="00B41610">
      <w:pPr>
        <w:spacing w:after="0" w:line="240" w:lineRule="auto"/>
        <w:rPr>
          <w:b/>
          <w:sz w:val="24"/>
          <w:szCs w:val="24"/>
        </w:rPr>
        <w:sectPr w:rsidR="00783EB3" w:rsidSect="0087407F">
          <w:type w:val="continuous"/>
          <w:pgSz w:w="11906" w:h="16838"/>
          <w:pgMar w:top="720" w:right="720" w:bottom="720" w:left="720" w:header="708" w:footer="708" w:gutter="0"/>
          <w:cols w:space="708"/>
          <w:docGrid w:linePitch="360"/>
        </w:sectPr>
      </w:pPr>
    </w:p>
    <w:p w:rsidR="00B41610" w:rsidRDefault="001555C5" w:rsidP="00B41610">
      <w:pPr>
        <w:spacing w:after="0" w:line="240" w:lineRule="auto"/>
        <w:rPr>
          <w:b/>
          <w:sz w:val="24"/>
          <w:szCs w:val="24"/>
        </w:rPr>
      </w:pPr>
      <w:r w:rsidRPr="00F34A0B">
        <w:rPr>
          <w:b/>
          <w:sz w:val="24"/>
          <w:szCs w:val="24"/>
        </w:rPr>
        <w:lastRenderedPageBreak/>
        <w:t>Staff</w:t>
      </w:r>
      <w:r w:rsidR="00B41610" w:rsidRPr="00F34A0B">
        <w:rPr>
          <w:b/>
          <w:sz w:val="24"/>
          <w:szCs w:val="24"/>
        </w:rPr>
        <w:t xml:space="preserve"> News</w:t>
      </w:r>
      <w:r w:rsidR="008C764A" w:rsidRPr="00F34A0B">
        <w:rPr>
          <w:b/>
          <w:sz w:val="24"/>
          <w:szCs w:val="24"/>
        </w:rPr>
        <w:t xml:space="preserve"> </w:t>
      </w:r>
    </w:p>
    <w:p w:rsidR="00385822" w:rsidRPr="00F34A0B" w:rsidRDefault="00385822" w:rsidP="00B41610">
      <w:pPr>
        <w:spacing w:after="0" w:line="240" w:lineRule="auto"/>
        <w:rPr>
          <w:b/>
          <w:sz w:val="24"/>
          <w:szCs w:val="24"/>
        </w:rPr>
      </w:pPr>
    </w:p>
    <w:p w:rsidR="0087407F" w:rsidRPr="005A0619" w:rsidRDefault="00B41610" w:rsidP="00B41610">
      <w:pPr>
        <w:pStyle w:val="BodyText2"/>
        <w:jc w:val="both"/>
        <w:rPr>
          <w:rFonts w:asciiTheme="minorHAnsi" w:hAnsiTheme="minorHAnsi" w:cs="Arial"/>
          <w:color w:val="000000" w:themeColor="text1"/>
          <w:sz w:val="24"/>
          <w:lang w:val="en-US"/>
        </w:rPr>
      </w:pPr>
      <w:r w:rsidRPr="00F34A0B">
        <w:rPr>
          <w:rFonts w:asciiTheme="minorHAnsi" w:hAnsiTheme="minorHAnsi" w:cs="Arial"/>
          <w:color w:val="000000" w:themeColor="text1"/>
          <w:sz w:val="24"/>
          <w:lang w:val="en-US"/>
        </w:rPr>
        <w:t xml:space="preserve">Sadly our very helpful </w:t>
      </w:r>
      <w:r w:rsidR="00997EA2">
        <w:rPr>
          <w:rFonts w:asciiTheme="minorHAnsi" w:hAnsiTheme="minorHAnsi" w:cs="Arial"/>
          <w:color w:val="000000" w:themeColor="text1"/>
          <w:sz w:val="24"/>
          <w:lang w:val="en-US"/>
        </w:rPr>
        <w:t>Town</w:t>
      </w:r>
      <w:r w:rsidR="003B781F">
        <w:rPr>
          <w:rFonts w:asciiTheme="minorHAnsi" w:hAnsiTheme="minorHAnsi" w:cs="Arial"/>
          <w:color w:val="000000" w:themeColor="text1"/>
          <w:sz w:val="24"/>
          <w:lang w:val="en-US"/>
        </w:rPr>
        <w:t xml:space="preserve"> H</w:t>
      </w:r>
      <w:r w:rsidRPr="00F34A0B">
        <w:rPr>
          <w:rFonts w:asciiTheme="minorHAnsi" w:hAnsiTheme="minorHAnsi" w:cs="Arial"/>
          <w:color w:val="000000" w:themeColor="text1"/>
          <w:sz w:val="24"/>
          <w:lang w:val="en-US"/>
        </w:rPr>
        <w:t xml:space="preserve">all caretaker Barry Beamish left the </w:t>
      </w:r>
      <w:r w:rsidR="00997EA2">
        <w:rPr>
          <w:rFonts w:asciiTheme="minorHAnsi" w:hAnsiTheme="minorHAnsi" w:cs="Arial"/>
          <w:color w:val="000000" w:themeColor="text1"/>
          <w:sz w:val="24"/>
          <w:lang w:val="en-US"/>
        </w:rPr>
        <w:t>Council</w:t>
      </w:r>
      <w:r w:rsidRPr="00F34A0B">
        <w:rPr>
          <w:rFonts w:asciiTheme="minorHAnsi" w:hAnsiTheme="minorHAnsi" w:cs="Arial"/>
          <w:color w:val="000000" w:themeColor="text1"/>
          <w:sz w:val="24"/>
          <w:lang w:val="en-US"/>
        </w:rPr>
        <w:t xml:space="preserve"> </w:t>
      </w:r>
      <w:r w:rsidR="00CB2321">
        <w:rPr>
          <w:rFonts w:asciiTheme="minorHAnsi" w:hAnsiTheme="minorHAnsi" w:cs="Arial"/>
          <w:color w:val="000000" w:themeColor="text1"/>
          <w:sz w:val="24"/>
          <w:lang w:val="en-US"/>
        </w:rPr>
        <w:t xml:space="preserve">in </w:t>
      </w:r>
      <w:r w:rsidRPr="00F34A0B">
        <w:rPr>
          <w:rFonts w:asciiTheme="minorHAnsi" w:hAnsiTheme="minorHAnsi" w:cs="Arial"/>
          <w:color w:val="000000" w:themeColor="text1"/>
          <w:sz w:val="24"/>
          <w:lang w:val="en-US"/>
        </w:rPr>
        <w:t>April</w:t>
      </w:r>
      <w:r w:rsidR="008558FD">
        <w:rPr>
          <w:rFonts w:asciiTheme="minorHAnsi" w:hAnsiTheme="minorHAnsi" w:cs="Arial"/>
          <w:color w:val="000000" w:themeColor="text1"/>
          <w:sz w:val="24"/>
          <w:lang w:val="en-US"/>
        </w:rPr>
        <w:t xml:space="preserve"> after many years of service</w:t>
      </w:r>
      <w:r w:rsidRPr="00F34A0B">
        <w:rPr>
          <w:rFonts w:asciiTheme="minorHAnsi" w:hAnsiTheme="minorHAnsi" w:cs="Arial"/>
          <w:color w:val="000000" w:themeColor="text1"/>
          <w:sz w:val="24"/>
          <w:lang w:val="en-US"/>
        </w:rPr>
        <w:t xml:space="preserve">. </w:t>
      </w:r>
      <w:r w:rsidR="003B781F">
        <w:rPr>
          <w:rFonts w:asciiTheme="minorHAnsi" w:hAnsiTheme="minorHAnsi" w:cs="Arial"/>
          <w:color w:val="000000" w:themeColor="text1"/>
          <w:sz w:val="24"/>
          <w:lang w:val="en-US"/>
        </w:rPr>
        <w:t xml:space="preserve"> Barry will be missed and we wish him well in his future pursuits.</w:t>
      </w:r>
    </w:p>
    <w:p w:rsidR="003B781F" w:rsidRDefault="003B781F" w:rsidP="00B41610">
      <w:pPr>
        <w:pStyle w:val="BodyText2"/>
        <w:jc w:val="both"/>
        <w:rPr>
          <w:rFonts w:asciiTheme="minorHAnsi" w:hAnsiTheme="minorHAnsi"/>
          <w:color w:val="000000" w:themeColor="text1"/>
          <w:sz w:val="24"/>
        </w:rPr>
      </w:pPr>
    </w:p>
    <w:p w:rsidR="005A0619" w:rsidRDefault="005A0619" w:rsidP="005A0619">
      <w:pPr>
        <w:pStyle w:val="BodyText2"/>
        <w:jc w:val="both"/>
        <w:rPr>
          <w:rFonts w:asciiTheme="minorHAnsi" w:hAnsiTheme="minorHAnsi"/>
          <w:color w:val="000000" w:themeColor="text1"/>
          <w:sz w:val="22"/>
          <w:szCs w:val="22"/>
        </w:rPr>
      </w:pPr>
      <w:r>
        <w:rPr>
          <w:rFonts w:asciiTheme="minorHAnsi" w:hAnsiTheme="minorHAnsi" w:cs="Arial"/>
          <w:color w:val="000000" w:themeColor="text1"/>
          <w:sz w:val="24"/>
          <w:lang w:val="en-US"/>
        </w:rPr>
        <w:t xml:space="preserve">We are pleased to announce that </w:t>
      </w:r>
      <w:r w:rsidRPr="00F34A0B">
        <w:rPr>
          <w:rFonts w:asciiTheme="minorHAnsi" w:hAnsiTheme="minorHAnsi" w:cs="Arial"/>
          <w:color w:val="000000" w:themeColor="text1"/>
          <w:sz w:val="24"/>
          <w:lang w:val="en-US"/>
        </w:rPr>
        <w:t xml:space="preserve">Stephen Smith has </w:t>
      </w:r>
      <w:r>
        <w:rPr>
          <w:rFonts w:asciiTheme="minorHAnsi" w:hAnsiTheme="minorHAnsi" w:cs="Arial"/>
          <w:color w:val="000000" w:themeColor="text1"/>
          <w:sz w:val="24"/>
          <w:lang w:val="en-US"/>
        </w:rPr>
        <w:t>been appointed as</w:t>
      </w:r>
      <w:r w:rsidRPr="00F34A0B">
        <w:rPr>
          <w:rFonts w:asciiTheme="minorHAnsi" w:hAnsiTheme="minorHAnsi" w:cs="Arial"/>
          <w:color w:val="000000" w:themeColor="text1"/>
          <w:sz w:val="24"/>
          <w:lang w:val="en-US"/>
        </w:rPr>
        <w:t xml:space="preserve"> </w:t>
      </w:r>
      <w:r>
        <w:rPr>
          <w:rFonts w:asciiTheme="minorHAnsi" w:hAnsiTheme="minorHAnsi" w:cs="Arial"/>
          <w:color w:val="000000" w:themeColor="text1"/>
          <w:sz w:val="24"/>
          <w:lang w:val="en-US"/>
        </w:rPr>
        <w:t>Town</w:t>
      </w:r>
      <w:r w:rsidRPr="00F34A0B">
        <w:rPr>
          <w:rFonts w:asciiTheme="minorHAnsi" w:hAnsiTheme="minorHAnsi" w:cs="Arial"/>
          <w:color w:val="000000" w:themeColor="text1"/>
          <w:sz w:val="24"/>
          <w:lang w:val="en-US"/>
        </w:rPr>
        <w:t xml:space="preserve"> Hall premises manager/caretaker</w:t>
      </w:r>
      <w:r>
        <w:rPr>
          <w:rFonts w:asciiTheme="minorHAnsi" w:hAnsiTheme="minorHAnsi" w:cs="Arial"/>
          <w:color w:val="000000" w:themeColor="text1"/>
          <w:sz w:val="24"/>
          <w:lang w:val="en-US"/>
        </w:rPr>
        <w:t xml:space="preserve">.  Stephen is Eye born and bred </w:t>
      </w:r>
      <w:r w:rsidRPr="00F34A0B">
        <w:rPr>
          <w:rFonts w:asciiTheme="minorHAnsi" w:hAnsiTheme="minorHAnsi" w:cs="Arial"/>
          <w:color w:val="000000" w:themeColor="text1"/>
          <w:sz w:val="24"/>
          <w:lang w:val="en-US"/>
        </w:rPr>
        <w:t xml:space="preserve">and knows the </w:t>
      </w:r>
      <w:r>
        <w:rPr>
          <w:rFonts w:asciiTheme="minorHAnsi" w:hAnsiTheme="minorHAnsi" w:cs="Arial"/>
          <w:color w:val="000000" w:themeColor="text1"/>
          <w:sz w:val="24"/>
          <w:lang w:val="en-US"/>
        </w:rPr>
        <w:t>Town</w:t>
      </w:r>
      <w:r w:rsidRPr="00F34A0B">
        <w:rPr>
          <w:rFonts w:asciiTheme="minorHAnsi" w:hAnsiTheme="minorHAnsi" w:cs="Arial"/>
          <w:color w:val="000000" w:themeColor="text1"/>
          <w:sz w:val="24"/>
          <w:lang w:val="en-US"/>
        </w:rPr>
        <w:t xml:space="preserve"> Hall well</w:t>
      </w:r>
      <w:r>
        <w:rPr>
          <w:rFonts w:asciiTheme="minorHAnsi" w:hAnsiTheme="minorHAnsi" w:cs="Arial"/>
          <w:color w:val="000000" w:themeColor="text1"/>
          <w:sz w:val="24"/>
          <w:lang w:val="en-US"/>
        </w:rPr>
        <w:t>.   H</w:t>
      </w:r>
      <w:r w:rsidRPr="00F34A0B">
        <w:rPr>
          <w:rFonts w:asciiTheme="minorHAnsi" w:hAnsiTheme="minorHAnsi" w:cs="Arial"/>
          <w:color w:val="000000" w:themeColor="text1"/>
          <w:sz w:val="24"/>
          <w:lang w:val="en-US"/>
        </w:rPr>
        <w:t>e</w:t>
      </w:r>
      <w:r>
        <w:rPr>
          <w:rFonts w:asciiTheme="minorHAnsi" w:hAnsiTheme="minorHAnsi" w:cs="Arial"/>
          <w:color w:val="000000" w:themeColor="text1"/>
          <w:sz w:val="24"/>
          <w:lang w:val="en-US"/>
        </w:rPr>
        <w:t xml:space="preserve"> remembers helping his father carry out</w:t>
      </w:r>
      <w:r w:rsidRPr="00F34A0B">
        <w:rPr>
          <w:rFonts w:asciiTheme="minorHAnsi" w:hAnsiTheme="minorHAnsi" w:cs="Arial"/>
          <w:color w:val="000000" w:themeColor="text1"/>
          <w:sz w:val="24"/>
          <w:lang w:val="en-US"/>
        </w:rPr>
        <w:t xml:space="preserve"> maintenance </w:t>
      </w:r>
      <w:r>
        <w:rPr>
          <w:rFonts w:asciiTheme="minorHAnsi" w:hAnsiTheme="minorHAnsi" w:cs="Arial"/>
          <w:color w:val="000000" w:themeColor="text1"/>
          <w:sz w:val="24"/>
          <w:lang w:val="en-US"/>
        </w:rPr>
        <w:t>on the hall</w:t>
      </w:r>
      <w:r w:rsidRPr="00F34A0B">
        <w:rPr>
          <w:rFonts w:asciiTheme="minorHAnsi" w:hAnsiTheme="minorHAnsi" w:cs="Arial"/>
          <w:color w:val="000000" w:themeColor="text1"/>
          <w:sz w:val="24"/>
          <w:lang w:val="en-US"/>
        </w:rPr>
        <w:t xml:space="preserve"> when he was a </w:t>
      </w:r>
      <w:r>
        <w:rPr>
          <w:rFonts w:asciiTheme="minorHAnsi" w:hAnsiTheme="minorHAnsi" w:cs="Arial"/>
          <w:color w:val="000000" w:themeColor="text1"/>
          <w:sz w:val="24"/>
          <w:lang w:val="en-US"/>
        </w:rPr>
        <w:t>youngster.</w:t>
      </w:r>
    </w:p>
    <w:p w:rsidR="003B781F" w:rsidRDefault="003B781F" w:rsidP="00B41610">
      <w:pPr>
        <w:pStyle w:val="BodyText2"/>
        <w:jc w:val="both"/>
        <w:rPr>
          <w:rFonts w:asciiTheme="minorHAnsi" w:hAnsiTheme="minorHAnsi"/>
          <w:color w:val="000000" w:themeColor="text1"/>
          <w:sz w:val="24"/>
        </w:rPr>
      </w:pPr>
    </w:p>
    <w:p w:rsidR="00783EB3" w:rsidRPr="00F34A0B" w:rsidRDefault="00783EB3" w:rsidP="00B41610">
      <w:pPr>
        <w:pStyle w:val="BodyText2"/>
        <w:jc w:val="both"/>
        <w:rPr>
          <w:rFonts w:asciiTheme="minorHAnsi" w:hAnsiTheme="minorHAnsi"/>
          <w:color w:val="000000" w:themeColor="text1"/>
          <w:sz w:val="24"/>
        </w:rPr>
      </w:pPr>
    </w:p>
    <w:p w:rsidR="003B781F" w:rsidRDefault="003B781F" w:rsidP="008558FD">
      <w:pPr>
        <w:spacing w:after="0" w:line="240" w:lineRule="auto"/>
        <w:jc w:val="both"/>
        <w:rPr>
          <w:rFonts w:cs="Arial"/>
          <w:color w:val="000000" w:themeColor="text1"/>
          <w:sz w:val="24"/>
          <w:szCs w:val="24"/>
          <w:lang w:val="en-US"/>
        </w:rPr>
      </w:pPr>
    </w:p>
    <w:p w:rsidR="008558FD" w:rsidRDefault="00B41610" w:rsidP="008558FD">
      <w:pPr>
        <w:spacing w:after="0" w:line="240" w:lineRule="auto"/>
        <w:jc w:val="both"/>
        <w:rPr>
          <w:rFonts w:cs="Arial"/>
          <w:color w:val="000000" w:themeColor="text1"/>
          <w:sz w:val="24"/>
          <w:szCs w:val="24"/>
          <w:lang w:val="en-US"/>
        </w:rPr>
      </w:pPr>
      <w:r w:rsidRPr="00F34A0B">
        <w:rPr>
          <w:rFonts w:cs="Arial"/>
          <w:color w:val="000000" w:themeColor="text1"/>
          <w:sz w:val="24"/>
          <w:szCs w:val="24"/>
          <w:lang w:val="en-US"/>
        </w:rPr>
        <w:t xml:space="preserve">Susan Kaye continues to do excellent work keeping the streets of Eye clean and tidy despite an increase in </w:t>
      </w:r>
      <w:r w:rsidR="0087407F">
        <w:rPr>
          <w:rFonts w:cs="Arial"/>
          <w:color w:val="000000" w:themeColor="text1"/>
          <w:sz w:val="24"/>
          <w:szCs w:val="24"/>
          <w:lang w:val="en-US"/>
        </w:rPr>
        <w:t>f</w:t>
      </w:r>
      <w:r w:rsidRPr="00F34A0B">
        <w:rPr>
          <w:rFonts w:cs="Arial"/>
          <w:color w:val="000000" w:themeColor="text1"/>
          <w:sz w:val="24"/>
          <w:szCs w:val="24"/>
          <w:lang w:val="en-US"/>
        </w:rPr>
        <w:t xml:space="preserve">ly tipping in the </w:t>
      </w:r>
      <w:r w:rsidR="00997EA2">
        <w:rPr>
          <w:rFonts w:cs="Arial"/>
          <w:color w:val="000000" w:themeColor="text1"/>
          <w:sz w:val="24"/>
          <w:szCs w:val="24"/>
          <w:lang w:val="en-US"/>
        </w:rPr>
        <w:t>Town</w:t>
      </w:r>
      <w:r w:rsidRPr="00F34A0B">
        <w:rPr>
          <w:rFonts w:cs="Arial"/>
          <w:color w:val="000000" w:themeColor="text1"/>
          <w:sz w:val="24"/>
          <w:szCs w:val="24"/>
          <w:lang w:val="en-US"/>
        </w:rPr>
        <w:t xml:space="preserve">. </w:t>
      </w:r>
      <w:r w:rsidR="008558FD">
        <w:rPr>
          <w:rFonts w:cs="Arial"/>
          <w:color w:val="000000" w:themeColor="text1"/>
          <w:sz w:val="24"/>
          <w:szCs w:val="24"/>
          <w:lang w:val="en-US"/>
        </w:rPr>
        <w:t xml:space="preserve"> </w:t>
      </w:r>
    </w:p>
    <w:p w:rsidR="008558FD" w:rsidRDefault="008558FD" w:rsidP="008558FD">
      <w:pPr>
        <w:spacing w:after="0" w:line="240" w:lineRule="auto"/>
        <w:jc w:val="both"/>
        <w:rPr>
          <w:rFonts w:cs="Arial"/>
          <w:color w:val="000000" w:themeColor="text1"/>
          <w:sz w:val="24"/>
          <w:szCs w:val="24"/>
          <w:lang w:val="en-US"/>
        </w:rPr>
      </w:pPr>
    </w:p>
    <w:p w:rsidR="0087407F" w:rsidRDefault="00B41610" w:rsidP="008558FD">
      <w:pPr>
        <w:spacing w:after="0" w:line="240" w:lineRule="auto"/>
        <w:jc w:val="both"/>
        <w:rPr>
          <w:rFonts w:cs="Arial"/>
          <w:color w:val="000000" w:themeColor="text1"/>
          <w:sz w:val="24"/>
          <w:szCs w:val="24"/>
          <w:lang w:val="en-US"/>
        </w:rPr>
      </w:pPr>
      <w:r w:rsidRPr="00F34A0B">
        <w:rPr>
          <w:rFonts w:cs="Arial"/>
          <w:color w:val="000000" w:themeColor="text1"/>
          <w:sz w:val="24"/>
          <w:szCs w:val="24"/>
          <w:lang w:val="en-US"/>
        </w:rPr>
        <w:t>Dawn and Karl Rouse</w:t>
      </w:r>
      <w:r w:rsidR="0087407F">
        <w:rPr>
          <w:rFonts w:cs="Arial"/>
          <w:color w:val="000000" w:themeColor="text1"/>
          <w:sz w:val="24"/>
          <w:szCs w:val="24"/>
          <w:lang w:val="en-US"/>
        </w:rPr>
        <w:t xml:space="preserve"> are</w:t>
      </w:r>
      <w:r w:rsidR="008558FD">
        <w:rPr>
          <w:rFonts w:cs="Arial"/>
          <w:color w:val="000000" w:themeColor="text1"/>
          <w:sz w:val="24"/>
          <w:szCs w:val="24"/>
          <w:lang w:val="en-US"/>
        </w:rPr>
        <w:t xml:space="preserve"> the</w:t>
      </w:r>
      <w:r w:rsidRPr="00F34A0B">
        <w:rPr>
          <w:rFonts w:cs="Arial"/>
          <w:color w:val="000000" w:themeColor="text1"/>
          <w:sz w:val="24"/>
          <w:szCs w:val="24"/>
          <w:lang w:val="en-US"/>
        </w:rPr>
        <w:t xml:space="preserve"> caretakers for the </w:t>
      </w:r>
      <w:r w:rsidR="008558FD">
        <w:rPr>
          <w:rFonts w:cs="Arial"/>
          <w:color w:val="000000" w:themeColor="text1"/>
          <w:sz w:val="24"/>
          <w:szCs w:val="24"/>
          <w:lang w:val="en-US"/>
        </w:rPr>
        <w:t>public toilet in Cross Street</w:t>
      </w:r>
      <w:r w:rsidRPr="00F34A0B">
        <w:rPr>
          <w:rFonts w:cs="Arial"/>
          <w:color w:val="000000" w:themeColor="text1"/>
          <w:sz w:val="24"/>
          <w:szCs w:val="24"/>
          <w:lang w:val="en-US"/>
        </w:rPr>
        <w:t xml:space="preserve"> and together they do a fantastic </w:t>
      </w:r>
      <w:r w:rsidRPr="00F34A0B">
        <w:rPr>
          <w:rFonts w:cs="Arial"/>
          <w:color w:val="000000" w:themeColor="text1"/>
          <w:sz w:val="24"/>
          <w:szCs w:val="24"/>
        </w:rPr>
        <w:t>job</w:t>
      </w:r>
      <w:r w:rsidR="008558FD">
        <w:rPr>
          <w:rFonts w:cs="Arial"/>
          <w:color w:val="000000" w:themeColor="text1"/>
          <w:sz w:val="24"/>
          <w:szCs w:val="24"/>
          <w:lang w:val="en-US"/>
        </w:rPr>
        <w:t xml:space="preserve"> in keeping the facility open.</w:t>
      </w:r>
    </w:p>
    <w:p w:rsidR="0087407F" w:rsidRDefault="0087407F" w:rsidP="008558FD">
      <w:pPr>
        <w:spacing w:after="0" w:line="240" w:lineRule="auto"/>
        <w:jc w:val="both"/>
        <w:rPr>
          <w:rFonts w:cs="Arial"/>
          <w:color w:val="000000" w:themeColor="text1"/>
          <w:sz w:val="24"/>
          <w:szCs w:val="24"/>
          <w:lang w:val="en-US"/>
        </w:rPr>
      </w:pPr>
    </w:p>
    <w:p w:rsidR="00B41610" w:rsidRDefault="00B41610" w:rsidP="008558FD">
      <w:pPr>
        <w:spacing w:after="0" w:line="240" w:lineRule="auto"/>
        <w:jc w:val="both"/>
        <w:rPr>
          <w:rFonts w:cs="Arial"/>
          <w:color w:val="000000" w:themeColor="text1"/>
          <w:sz w:val="24"/>
          <w:szCs w:val="24"/>
          <w:lang w:val="en-US"/>
        </w:rPr>
      </w:pPr>
      <w:r w:rsidRPr="00F34A0B">
        <w:rPr>
          <w:rFonts w:cs="Arial"/>
          <w:color w:val="000000" w:themeColor="text1"/>
          <w:sz w:val="24"/>
          <w:szCs w:val="24"/>
          <w:lang w:val="en-US"/>
        </w:rPr>
        <w:t xml:space="preserve">Roz Barnett the </w:t>
      </w:r>
      <w:r w:rsidR="00997EA2">
        <w:rPr>
          <w:rFonts w:cs="Arial"/>
          <w:color w:val="000000" w:themeColor="text1"/>
          <w:sz w:val="24"/>
          <w:szCs w:val="24"/>
          <w:lang w:val="en-US"/>
        </w:rPr>
        <w:t>Town</w:t>
      </w:r>
      <w:r w:rsidRPr="00F34A0B">
        <w:rPr>
          <w:rFonts w:cs="Arial"/>
          <w:color w:val="000000" w:themeColor="text1"/>
          <w:sz w:val="24"/>
          <w:szCs w:val="24"/>
          <w:lang w:val="en-US"/>
        </w:rPr>
        <w:t xml:space="preserve"> </w:t>
      </w:r>
      <w:r w:rsidR="00CB2321">
        <w:rPr>
          <w:rFonts w:cs="Arial"/>
          <w:color w:val="000000" w:themeColor="text1"/>
          <w:sz w:val="24"/>
          <w:szCs w:val="24"/>
          <w:lang w:val="en-US"/>
        </w:rPr>
        <w:t>C</w:t>
      </w:r>
      <w:r w:rsidRPr="00F34A0B">
        <w:rPr>
          <w:rFonts w:cs="Arial"/>
          <w:color w:val="000000" w:themeColor="text1"/>
          <w:sz w:val="24"/>
          <w:szCs w:val="24"/>
          <w:lang w:val="en-US"/>
        </w:rPr>
        <w:t>lerk now</w:t>
      </w:r>
      <w:r w:rsidR="0087407F">
        <w:rPr>
          <w:rFonts w:cs="Arial"/>
          <w:color w:val="000000" w:themeColor="text1"/>
          <w:sz w:val="24"/>
          <w:szCs w:val="24"/>
          <w:lang w:val="en-US"/>
        </w:rPr>
        <w:t xml:space="preserve"> </w:t>
      </w:r>
      <w:r w:rsidRPr="00F34A0B">
        <w:rPr>
          <w:rFonts w:cs="Arial"/>
          <w:color w:val="000000" w:themeColor="text1"/>
          <w:sz w:val="24"/>
          <w:szCs w:val="24"/>
          <w:lang w:val="en-US"/>
        </w:rPr>
        <w:t>has an office in the volunteer center which is open to the public on Mondays 10.30 am -1.30 pm.</w:t>
      </w:r>
    </w:p>
    <w:p w:rsidR="002B3C2D" w:rsidRDefault="002B3C2D" w:rsidP="0016682D">
      <w:pPr>
        <w:pStyle w:val="BodyText2"/>
        <w:jc w:val="both"/>
        <w:rPr>
          <w:rFonts w:asciiTheme="minorHAnsi" w:hAnsiTheme="minorHAnsi"/>
          <w:color w:val="000000" w:themeColor="text1"/>
          <w:sz w:val="22"/>
          <w:szCs w:val="22"/>
        </w:rPr>
      </w:pPr>
    </w:p>
    <w:p w:rsidR="00783EB3" w:rsidRDefault="00783EB3" w:rsidP="0016682D">
      <w:pPr>
        <w:pStyle w:val="BodyText2"/>
        <w:jc w:val="both"/>
        <w:rPr>
          <w:rFonts w:asciiTheme="minorHAnsi" w:hAnsiTheme="minorHAnsi"/>
          <w:color w:val="000000" w:themeColor="text1"/>
          <w:sz w:val="22"/>
          <w:szCs w:val="22"/>
        </w:rPr>
        <w:sectPr w:rsidR="00783EB3" w:rsidSect="00783EB3">
          <w:type w:val="continuous"/>
          <w:pgSz w:w="11906" w:h="16838"/>
          <w:pgMar w:top="720" w:right="720" w:bottom="720" w:left="720" w:header="708" w:footer="708" w:gutter="0"/>
          <w:cols w:num="2" w:space="708"/>
          <w:docGrid w:linePitch="360"/>
        </w:sectPr>
      </w:pPr>
    </w:p>
    <w:p w:rsidR="002B3C2D" w:rsidRDefault="003B781F" w:rsidP="0016682D">
      <w:pPr>
        <w:pStyle w:val="BodyText2"/>
        <w:jc w:val="both"/>
        <w:rPr>
          <w:rFonts w:asciiTheme="minorHAnsi" w:hAnsiTheme="minorHAnsi"/>
          <w:color w:val="000000" w:themeColor="text1"/>
          <w:sz w:val="22"/>
          <w:szCs w:val="22"/>
        </w:rPr>
      </w:pPr>
      <w:r w:rsidRPr="0087407F">
        <w:rPr>
          <w:noProof/>
          <w:color w:val="000000" w:themeColor="text1"/>
          <w:lang w:eastAsia="en-GB"/>
        </w:rPr>
        <mc:AlternateContent>
          <mc:Choice Requires="wps">
            <w:drawing>
              <wp:anchor distT="45720" distB="45720" distL="114300" distR="114300" simplePos="0" relativeHeight="251676672" behindDoc="0" locked="0" layoutInCell="1" allowOverlap="1" wp14:anchorId="6A176BE8" wp14:editId="1F939579">
                <wp:simplePos x="0" y="0"/>
                <wp:positionH relativeFrom="column">
                  <wp:posOffset>295910</wp:posOffset>
                </wp:positionH>
                <wp:positionV relativeFrom="paragraph">
                  <wp:posOffset>52070</wp:posOffset>
                </wp:positionV>
                <wp:extent cx="2228850" cy="732790"/>
                <wp:effectExtent l="0" t="0" r="31750" b="292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732790"/>
                        </a:xfrm>
                        <a:prstGeom prst="rect">
                          <a:avLst/>
                        </a:prstGeom>
                        <a:solidFill>
                          <a:schemeClr val="accent5">
                            <a:lumMod val="40000"/>
                            <a:lumOff val="60000"/>
                          </a:schemeClr>
                        </a:solidFill>
                        <a:ln w="9525">
                          <a:solidFill>
                            <a:srgbClr val="000000"/>
                          </a:solidFill>
                          <a:miter lim="800000"/>
                          <a:headEnd/>
                          <a:tailEnd/>
                        </a:ln>
                      </wps:spPr>
                      <wps:txbx>
                        <w:txbxContent>
                          <w:p w:rsidR="003B781F" w:rsidRDefault="003B781F" w:rsidP="0087407F">
                            <w:pPr>
                              <w:shd w:val="clear" w:color="auto" w:fill="B6DDE8" w:themeFill="accent5" w:themeFillTint="66"/>
                            </w:pPr>
                            <w:r>
                              <w:t>The Mayor presents Barry with a certificate to mark his service to the Town.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76BE8" id="_x0000_s1029" type="#_x0000_t202" style="position:absolute;left:0;text-align:left;margin-left:23.3pt;margin-top:4.1pt;width:175.5pt;height:57.7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" fillcolor="#b6dde8 [1304]">
                <v:textbox>
                  <w:txbxContent>
                    <w:p w:rsidR="003B781F" w:rsidRDefault="003B781F" w:rsidP="0087407F">
                      <w:pPr>
                        <w:shd w:val="clear" w:color="auto" w:fill="B6DDE8" w:themeFill="accent5" w:themeFillTint="66"/>
                      </w:pPr>
                      <w:r>
                        <w:t>The Mayor presents Barry with a certificate to mark his service to the Town.</w:t>
                      </w:r>
                    </w:p>
                  </w:txbxContent>
                </v:textbox>
                <w10:wrap type="square"/>
              </v:shape>
            </w:pict>
          </mc:Fallback>
        </mc:AlternateContent>
      </w:r>
    </w:p>
    <w:p w:rsidR="00783EB3" w:rsidRDefault="00783EB3" w:rsidP="0016682D">
      <w:pPr>
        <w:pStyle w:val="BodyText2"/>
        <w:jc w:val="both"/>
        <w:rPr>
          <w:rFonts w:asciiTheme="minorHAnsi" w:hAnsiTheme="minorHAnsi"/>
          <w:color w:val="000000" w:themeColor="text1"/>
          <w:sz w:val="22"/>
          <w:szCs w:val="22"/>
        </w:rPr>
      </w:pPr>
    </w:p>
    <w:p w:rsidR="00783EB3" w:rsidRDefault="00783EB3" w:rsidP="0016682D">
      <w:pPr>
        <w:pStyle w:val="BodyText2"/>
        <w:jc w:val="both"/>
        <w:rPr>
          <w:rFonts w:asciiTheme="minorHAnsi" w:hAnsiTheme="minorHAnsi"/>
          <w:color w:val="000000" w:themeColor="text1"/>
          <w:sz w:val="22"/>
          <w:szCs w:val="22"/>
        </w:rPr>
      </w:pPr>
    </w:p>
    <w:p w:rsidR="00783EB3" w:rsidRDefault="00783EB3" w:rsidP="0016682D">
      <w:pPr>
        <w:pStyle w:val="BodyText2"/>
        <w:jc w:val="both"/>
        <w:rPr>
          <w:rFonts w:asciiTheme="minorHAnsi" w:hAnsiTheme="minorHAnsi"/>
          <w:color w:val="000000" w:themeColor="text1"/>
          <w:sz w:val="22"/>
          <w:szCs w:val="22"/>
        </w:rPr>
      </w:pPr>
    </w:p>
    <w:p w:rsidR="00783EB3" w:rsidRDefault="005A0619" w:rsidP="0016682D">
      <w:pPr>
        <w:pStyle w:val="BodyText2"/>
        <w:jc w:val="both"/>
        <w:rPr>
          <w:rFonts w:asciiTheme="minorHAnsi" w:hAnsiTheme="minorHAnsi"/>
          <w:color w:val="000000" w:themeColor="text1"/>
          <w:sz w:val="22"/>
          <w:szCs w:val="22"/>
        </w:rPr>
      </w:pPr>
      <w:r>
        <w:rPr>
          <w:rFonts w:ascii="Arial" w:hAnsi="Arial" w:cs="Arial"/>
          <w:noProof/>
          <w:color w:val="000000" w:themeColor="text1"/>
          <w:sz w:val="21"/>
          <w:szCs w:val="21"/>
          <w:lang w:eastAsia="en-GB"/>
        </w:rPr>
        <w:drawing>
          <wp:anchor distT="0" distB="0" distL="114300" distR="114300" simplePos="0" relativeHeight="251674624" behindDoc="0" locked="0" layoutInCell="1" allowOverlap="1" wp14:anchorId="72641609" wp14:editId="04AE493D">
            <wp:simplePos x="0" y="0"/>
            <wp:positionH relativeFrom="margin">
              <wp:posOffset>394970</wp:posOffset>
            </wp:positionH>
            <wp:positionV relativeFrom="margin">
              <wp:posOffset>3592195</wp:posOffset>
            </wp:positionV>
            <wp:extent cx="2084070" cy="2213610"/>
            <wp:effectExtent l="0" t="0" r="0" b="0"/>
            <wp:wrapSquare wrapText="bothSides"/>
            <wp:docPr id="9"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et Chambers 001.jpg"/>
                    <pic:cNvPicPr/>
                  </pic:nvPicPr>
                  <pic:blipFill rotWithShape="1">
                    <a:blip r:embed="rId29" cstate="print">
                      <a:extLst>
                        <a:ext uri="{28A0092B-C50C-407E-A947-70E740481C1C}">
                          <a14:useLocalDpi xmlns:a14="http://schemas.microsoft.com/office/drawing/2010/main" val="0"/>
                        </a:ext>
                      </a:extLst>
                    </a:blip>
                    <a:srcRect t="6550"/>
                    <a:stretch/>
                  </pic:blipFill>
                  <pic:spPr bwMode="auto">
                    <a:xfrm>
                      <a:off x="0" y="0"/>
                      <a:ext cx="2084070" cy="22136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rsidR="00783EB3" w:rsidRDefault="00783EB3" w:rsidP="0016682D">
      <w:pPr>
        <w:pStyle w:val="BodyText2"/>
        <w:jc w:val="both"/>
        <w:rPr>
          <w:rFonts w:asciiTheme="minorHAnsi" w:hAnsiTheme="minorHAnsi"/>
          <w:color w:val="000000" w:themeColor="text1"/>
          <w:sz w:val="22"/>
          <w:szCs w:val="22"/>
        </w:rPr>
      </w:pPr>
    </w:p>
    <w:p w:rsidR="00783EB3" w:rsidRDefault="00783EB3" w:rsidP="0016682D">
      <w:pPr>
        <w:pStyle w:val="BodyText2"/>
        <w:jc w:val="both"/>
        <w:rPr>
          <w:rFonts w:asciiTheme="minorHAnsi" w:hAnsiTheme="minorHAnsi"/>
          <w:color w:val="000000" w:themeColor="text1"/>
          <w:sz w:val="22"/>
          <w:szCs w:val="22"/>
        </w:rPr>
      </w:pPr>
    </w:p>
    <w:p w:rsidR="00783EB3" w:rsidRDefault="00783EB3" w:rsidP="0016682D">
      <w:pPr>
        <w:pStyle w:val="BodyText2"/>
        <w:jc w:val="both"/>
        <w:rPr>
          <w:rFonts w:asciiTheme="minorHAnsi" w:hAnsiTheme="minorHAnsi"/>
          <w:color w:val="000000" w:themeColor="text1"/>
          <w:sz w:val="22"/>
          <w:szCs w:val="22"/>
        </w:rPr>
      </w:pPr>
    </w:p>
    <w:p w:rsidR="00783EB3" w:rsidRDefault="00783EB3" w:rsidP="0016682D">
      <w:pPr>
        <w:pStyle w:val="BodyText2"/>
        <w:jc w:val="both"/>
        <w:rPr>
          <w:rFonts w:asciiTheme="minorHAnsi" w:hAnsiTheme="minorHAnsi"/>
          <w:color w:val="000000" w:themeColor="text1"/>
          <w:sz w:val="22"/>
          <w:szCs w:val="22"/>
        </w:rPr>
      </w:pPr>
    </w:p>
    <w:p w:rsidR="005A0619" w:rsidRDefault="005A0619" w:rsidP="0016682D">
      <w:pPr>
        <w:pStyle w:val="BodyText2"/>
        <w:jc w:val="both"/>
        <w:rPr>
          <w:rFonts w:asciiTheme="minorHAnsi" w:hAnsiTheme="minorHAnsi"/>
          <w:color w:val="000000" w:themeColor="text1"/>
          <w:sz w:val="22"/>
          <w:szCs w:val="22"/>
        </w:rPr>
      </w:pPr>
    </w:p>
    <w:p w:rsidR="005A0619" w:rsidRDefault="005A0619" w:rsidP="0016682D">
      <w:pPr>
        <w:pStyle w:val="BodyText2"/>
        <w:jc w:val="both"/>
        <w:rPr>
          <w:rFonts w:asciiTheme="minorHAnsi" w:hAnsiTheme="minorHAnsi"/>
          <w:color w:val="000000" w:themeColor="text1"/>
          <w:sz w:val="22"/>
          <w:szCs w:val="22"/>
        </w:rPr>
      </w:pPr>
    </w:p>
    <w:p w:rsidR="005A0619" w:rsidRDefault="005A0619" w:rsidP="0016682D">
      <w:pPr>
        <w:pStyle w:val="BodyText2"/>
        <w:jc w:val="both"/>
        <w:rPr>
          <w:rFonts w:asciiTheme="minorHAnsi" w:hAnsiTheme="minorHAnsi"/>
          <w:color w:val="000000" w:themeColor="text1"/>
          <w:sz w:val="22"/>
          <w:szCs w:val="22"/>
        </w:rPr>
      </w:pPr>
    </w:p>
    <w:p w:rsidR="005A0619" w:rsidRDefault="005A0619" w:rsidP="0016682D">
      <w:pPr>
        <w:pStyle w:val="BodyText2"/>
        <w:jc w:val="both"/>
        <w:rPr>
          <w:rFonts w:asciiTheme="minorHAnsi" w:hAnsiTheme="minorHAnsi"/>
          <w:color w:val="000000" w:themeColor="text1"/>
          <w:sz w:val="22"/>
          <w:szCs w:val="22"/>
        </w:rPr>
      </w:pPr>
    </w:p>
    <w:p w:rsidR="005A0619" w:rsidRDefault="005A0619" w:rsidP="0016682D">
      <w:pPr>
        <w:pStyle w:val="BodyText2"/>
        <w:jc w:val="both"/>
        <w:rPr>
          <w:rFonts w:asciiTheme="minorHAnsi" w:hAnsiTheme="minorHAnsi"/>
          <w:color w:val="000000" w:themeColor="text1"/>
          <w:sz w:val="22"/>
          <w:szCs w:val="22"/>
        </w:rPr>
      </w:pPr>
    </w:p>
    <w:p w:rsidR="005A0619" w:rsidRDefault="005A0619" w:rsidP="0016682D">
      <w:pPr>
        <w:pStyle w:val="BodyText2"/>
        <w:jc w:val="both"/>
        <w:rPr>
          <w:rFonts w:asciiTheme="minorHAnsi" w:hAnsiTheme="minorHAnsi"/>
          <w:color w:val="000000" w:themeColor="text1"/>
          <w:sz w:val="22"/>
          <w:szCs w:val="22"/>
        </w:rPr>
      </w:pPr>
    </w:p>
    <w:p w:rsidR="005A0619" w:rsidRDefault="005A0619" w:rsidP="0016682D">
      <w:pPr>
        <w:pStyle w:val="BodyText2"/>
        <w:jc w:val="both"/>
        <w:rPr>
          <w:rFonts w:asciiTheme="minorHAnsi" w:hAnsiTheme="minorHAnsi"/>
          <w:color w:val="000000" w:themeColor="text1"/>
          <w:sz w:val="22"/>
          <w:szCs w:val="22"/>
        </w:rPr>
      </w:pPr>
    </w:p>
    <w:p w:rsidR="005A0619" w:rsidRDefault="005A0619" w:rsidP="0016682D">
      <w:pPr>
        <w:pStyle w:val="BodyText2"/>
        <w:jc w:val="both"/>
        <w:rPr>
          <w:rFonts w:asciiTheme="minorHAnsi" w:hAnsiTheme="minorHAnsi"/>
          <w:color w:val="000000" w:themeColor="text1"/>
          <w:sz w:val="22"/>
          <w:szCs w:val="22"/>
        </w:rPr>
      </w:pPr>
    </w:p>
    <w:p w:rsidR="005A0619" w:rsidRDefault="005A0619" w:rsidP="0016682D">
      <w:pPr>
        <w:pStyle w:val="BodyText2"/>
        <w:jc w:val="both"/>
        <w:rPr>
          <w:rFonts w:asciiTheme="minorHAnsi" w:hAnsiTheme="minorHAnsi"/>
          <w:color w:val="000000" w:themeColor="text1"/>
          <w:sz w:val="22"/>
          <w:szCs w:val="22"/>
        </w:rPr>
      </w:pPr>
    </w:p>
    <w:p w:rsidR="005A0619" w:rsidRDefault="005A0619" w:rsidP="0016682D">
      <w:pPr>
        <w:pStyle w:val="BodyText2"/>
        <w:jc w:val="both"/>
        <w:rPr>
          <w:rFonts w:asciiTheme="minorHAnsi" w:hAnsiTheme="minorHAnsi"/>
          <w:color w:val="000000" w:themeColor="text1"/>
          <w:sz w:val="22"/>
          <w:szCs w:val="22"/>
        </w:rPr>
      </w:pPr>
    </w:p>
    <w:p w:rsidR="005A0619" w:rsidRDefault="005A0619" w:rsidP="0016682D">
      <w:pPr>
        <w:pStyle w:val="BodyText2"/>
        <w:jc w:val="both"/>
        <w:rPr>
          <w:rFonts w:asciiTheme="minorHAnsi" w:hAnsiTheme="minorHAnsi"/>
          <w:color w:val="000000" w:themeColor="text1"/>
          <w:sz w:val="22"/>
          <w:szCs w:val="22"/>
        </w:rPr>
      </w:pPr>
    </w:p>
    <w:p w:rsidR="005A0619" w:rsidRDefault="005A0619" w:rsidP="0016682D">
      <w:pPr>
        <w:pStyle w:val="BodyText2"/>
        <w:jc w:val="both"/>
        <w:rPr>
          <w:rFonts w:asciiTheme="minorHAnsi" w:hAnsiTheme="minorHAnsi"/>
          <w:color w:val="000000" w:themeColor="text1"/>
          <w:sz w:val="22"/>
          <w:szCs w:val="22"/>
        </w:rPr>
      </w:pPr>
    </w:p>
    <w:p w:rsidR="005A0619" w:rsidRDefault="005A0619" w:rsidP="0016682D">
      <w:pPr>
        <w:pStyle w:val="BodyText2"/>
        <w:jc w:val="both"/>
        <w:rPr>
          <w:rFonts w:asciiTheme="minorHAnsi" w:hAnsiTheme="minorHAnsi"/>
          <w:color w:val="000000" w:themeColor="text1"/>
          <w:sz w:val="22"/>
          <w:szCs w:val="22"/>
        </w:rPr>
      </w:pPr>
    </w:p>
    <w:p w:rsidR="005A0619" w:rsidRDefault="005A0619" w:rsidP="0016682D">
      <w:pPr>
        <w:pStyle w:val="BodyText2"/>
        <w:jc w:val="both"/>
        <w:rPr>
          <w:rFonts w:asciiTheme="minorHAnsi" w:hAnsiTheme="minorHAnsi"/>
          <w:color w:val="000000" w:themeColor="text1"/>
          <w:sz w:val="22"/>
          <w:szCs w:val="22"/>
        </w:rPr>
      </w:pPr>
    </w:p>
    <w:p w:rsidR="005A0619" w:rsidRDefault="005A0619" w:rsidP="0016682D">
      <w:pPr>
        <w:pStyle w:val="BodyText2"/>
        <w:jc w:val="both"/>
        <w:rPr>
          <w:rFonts w:asciiTheme="minorHAnsi" w:hAnsiTheme="minorHAnsi"/>
          <w:color w:val="000000" w:themeColor="text1"/>
          <w:sz w:val="22"/>
          <w:szCs w:val="22"/>
        </w:rPr>
      </w:pPr>
    </w:p>
    <w:p w:rsidR="00783EB3" w:rsidRDefault="00783EB3" w:rsidP="0016682D">
      <w:pPr>
        <w:pStyle w:val="BodyText2"/>
        <w:jc w:val="both"/>
        <w:rPr>
          <w:rFonts w:asciiTheme="minorHAnsi" w:hAnsiTheme="minorHAnsi"/>
          <w:color w:val="000000" w:themeColor="text1"/>
          <w:sz w:val="22"/>
          <w:szCs w:val="22"/>
        </w:rPr>
      </w:pPr>
    </w:p>
    <w:p w:rsidR="003B781F" w:rsidRDefault="003B781F" w:rsidP="0016682D">
      <w:pPr>
        <w:pStyle w:val="BodyText2"/>
        <w:jc w:val="both"/>
        <w:rPr>
          <w:rFonts w:asciiTheme="minorHAnsi" w:hAnsiTheme="minorHAnsi" w:cs="Arial"/>
          <w:color w:val="000000" w:themeColor="text1"/>
          <w:sz w:val="24"/>
          <w:lang w:val="en-US"/>
        </w:rPr>
        <w:sectPr w:rsidR="003B781F" w:rsidSect="0087407F">
          <w:type w:val="continuous"/>
          <w:pgSz w:w="11906" w:h="16838"/>
          <w:pgMar w:top="720" w:right="720" w:bottom="720" w:left="720" w:header="708" w:footer="708" w:gutter="0"/>
          <w:cols w:space="708"/>
          <w:docGrid w:linePitch="360"/>
        </w:sectPr>
      </w:pPr>
    </w:p>
    <w:p w:rsidR="003B781F" w:rsidRDefault="003B781F" w:rsidP="0087407F">
      <w:pPr>
        <w:autoSpaceDE w:val="0"/>
        <w:autoSpaceDN w:val="0"/>
        <w:adjustRightInd w:val="0"/>
        <w:spacing w:after="0" w:line="240" w:lineRule="auto"/>
        <w:rPr>
          <w:rFonts w:cs="Calibri"/>
          <w:b/>
          <w:bCs/>
          <w:color w:val="000000"/>
          <w:sz w:val="28"/>
          <w:szCs w:val="28"/>
        </w:rPr>
        <w:sectPr w:rsidR="003B781F" w:rsidSect="003B781F">
          <w:type w:val="continuous"/>
          <w:pgSz w:w="11906" w:h="16838"/>
          <w:pgMar w:top="720" w:right="720" w:bottom="720" w:left="720" w:header="708" w:footer="708" w:gutter="0"/>
          <w:cols w:num="2" w:space="708"/>
          <w:docGrid w:linePitch="360"/>
        </w:sectPr>
      </w:pPr>
    </w:p>
    <w:tbl>
      <w:tblPr>
        <w:tblpPr w:leftFromText="180" w:rightFromText="180" w:vertAnchor="text" w:horzAnchor="margin" w:tblpY="-50"/>
        <w:tblW w:w="10657" w:type="dxa"/>
        <w:tblLayout w:type="fixed"/>
        <w:tblCellMar>
          <w:left w:w="30" w:type="dxa"/>
          <w:right w:w="30" w:type="dxa"/>
        </w:tblCellMar>
        <w:tblLook w:val="0000" w:firstRow="0" w:lastRow="0" w:firstColumn="0" w:lastColumn="0" w:noHBand="0" w:noVBand="0"/>
      </w:tblPr>
      <w:tblGrid>
        <w:gridCol w:w="2587"/>
        <w:gridCol w:w="1577"/>
        <w:gridCol w:w="1248"/>
        <w:gridCol w:w="2424"/>
        <w:gridCol w:w="1591"/>
        <w:gridCol w:w="1230"/>
      </w:tblGrid>
      <w:tr w:rsidR="0087407F" w:rsidRPr="009A40C2" w:rsidTr="0087407F">
        <w:trPr>
          <w:trHeight w:val="281"/>
        </w:trPr>
        <w:tc>
          <w:tcPr>
            <w:tcW w:w="10657" w:type="dxa"/>
            <w:gridSpan w:val="6"/>
          </w:tcPr>
          <w:p w:rsidR="0087407F" w:rsidRPr="0087407F" w:rsidRDefault="0087407F" w:rsidP="0087407F">
            <w:pPr>
              <w:autoSpaceDE w:val="0"/>
              <w:autoSpaceDN w:val="0"/>
              <w:adjustRightInd w:val="0"/>
              <w:spacing w:after="0" w:line="240" w:lineRule="auto"/>
              <w:rPr>
                <w:rFonts w:cs="Calibri"/>
                <w:color w:val="000000"/>
                <w:sz w:val="28"/>
                <w:szCs w:val="28"/>
              </w:rPr>
            </w:pPr>
            <w:r w:rsidRPr="0087407F">
              <w:rPr>
                <w:rFonts w:cs="Calibri"/>
                <w:b/>
                <w:bCs/>
                <w:color w:val="000000"/>
                <w:sz w:val="28"/>
                <w:szCs w:val="28"/>
              </w:rPr>
              <w:lastRenderedPageBreak/>
              <w:t xml:space="preserve">Eye </w:t>
            </w:r>
            <w:r w:rsidR="00997EA2">
              <w:rPr>
                <w:rFonts w:cs="Calibri"/>
                <w:b/>
                <w:bCs/>
                <w:color w:val="000000"/>
                <w:sz w:val="28"/>
                <w:szCs w:val="28"/>
              </w:rPr>
              <w:t>Town</w:t>
            </w:r>
            <w:r w:rsidRPr="0087407F">
              <w:rPr>
                <w:rFonts w:cs="Calibri"/>
                <w:b/>
                <w:bCs/>
                <w:color w:val="000000"/>
                <w:sz w:val="28"/>
                <w:szCs w:val="28"/>
              </w:rPr>
              <w:t xml:space="preserve"> </w:t>
            </w:r>
            <w:r w:rsidR="00997EA2">
              <w:rPr>
                <w:rFonts w:cs="Calibri"/>
                <w:b/>
                <w:bCs/>
                <w:color w:val="000000"/>
                <w:sz w:val="28"/>
                <w:szCs w:val="28"/>
              </w:rPr>
              <w:t>Council</w:t>
            </w:r>
            <w:r w:rsidRPr="0087407F">
              <w:rPr>
                <w:rFonts w:cs="Calibri"/>
                <w:b/>
                <w:bCs/>
                <w:color w:val="000000"/>
                <w:sz w:val="28"/>
                <w:szCs w:val="28"/>
              </w:rPr>
              <w:t xml:space="preserve"> Accounts - Year End March 2016 - Receipts and Payments </w:t>
            </w:r>
          </w:p>
        </w:tc>
      </w:tr>
      <w:tr w:rsidR="0087407F" w:rsidRPr="009A40C2" w:rsidTr="0087407F">
        <w:trPr>
          <w:trHeight w:val="281"/>
        </w:trPr>
        <w:tc>
          <w:tcPr>
            <w:tcW w:w="2587"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2825" w:type="dxa"/>
            <w:gridSpan w:val="2"/>
          </w:tcPr>
          <w:p w:rsidR="0087407F" w:rsidRPr="009A40C2" w:rsidRDefault="0087407F" w:rsidP="0087407F">
            <w:pPr>
              <w:autoSpaceDE w:val="0"/>
              <w:autoSpaceDN w:val="0"/>
              <w:adjustRightInd w:val="0"/>
              <w:spacing w:after="0" w:line="240" w:lineRule="auto"/>
              <w:rPr>
                <w:rFonts w:cs="Calibri"/>
                <w:b/>
                <w:bCs/>
                <w:color w:val="000000"/>
              </w:rPr>
            </w:pPr>
            <w:r w:rsidRPr="009A40C2">
              <w:rPr>
                <w:rFonts w:cs="Calibri"/>
                <w:b/>
                <w:bCs/>
                <w:color w:val="000000"/>
              </w:rPr>
              <w:t xml:space="preserve"> 31st  March 2015 </w:t>
            </w:r>
          </w:p>
        </w:tc>
        <w:tc>
          <w:tcPr>
            <w:tcW w:w="2424"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2821" w:type="dxa"/>
            <w:gridSpan w:val="2"/>
          </w:tcPr>
          <w:p w:rsidR="0087407F" w:rsidRPr="009A40C2" w:rsidRDefault="0087407F" w:rsidP="0087407F">
            <w:pPr>
              <w:autoSpaceDE w:val="0"/>
              <w:autoSpaceDN w:val="0"/>
              <w:adjustRightInd w:val="0"/>
              <w:spacing w:after="0" w:line="240" w:lineRule="auto"/>
              <w:rPr>
                <w:rFonts w:cs="Calibri"/>
                <w:b/>
                <w:bCs/>
                <w:color w:val="000000"/>
              </w:rPr>
            </w:pPr>
            <w:r w:rsidRPr="009A40C2">
              <w:rPr>
                <w:rFonts w:cs="Calibri"/>
                <w:b/>
                <w:bCs/>
                <w:color w:val="000000"/>
              </w:rPr>
              <w:t xml:space="preserve"> 31st March  2016 </w:t>
            </w:r>
          </w:p>
        </w:tc>
      </w:tr>
      <w:tr w:rsidR="0087407F" w:rsidRPr="009A40C2" w:rsidTr="0087407F">
        <w:trPr>
          <w:trHeight w:val="281"/>
        </w:trPr>
        <w:tc>
          <w:tcPr>
            <w:tcW w:w="2587"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Precept </w:t>
            </w:r>
          </w:p>
        </w:tc>
        <w:tc>
          <w:tcPr>
            <w:tcW w:w="1577"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£70,500.00 </w:t>
            </w:r>
          </w:p>
        </w:tc>
        <w:tc>
          <w:tcPr>
            <w:tcW w:w="1248"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2424"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Precept </w:t>
            </w:r>
          </w:p>
        </w:tc>
        <w:tc>
          <w:tcPr>
            <w:tcW w:w="1591"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£73,957.51 </w:t>
            </w:r>
          </w:p>
        </w:tc>
        <w:tc>
          <w:tcPr>
            <w:tcW w:w="1230" w:type="dxa"/>
          </w:tcPr>
          <w:p w:rsidR="0087407F" w:rsidRPr="009A40C2" w:rsidRDefault="0087407F" w:rsidP="0087407F">
            <w:pPr>
              <w:autoSpaceDE w:val="0"/>
              <w:autoSpaceDN w:val="0"/>
              <w:adjustRightInd w:val="0"/>
              <w:spacing w:after="0" w:line="240" w:lineRule="auto"/>
              <w:jc w:val="right"/>
              <w:rPr>
                <w:rFonts w:cs="Calibri"/>
                <w:color w:val="000000"/>
              </w:rPr>
            </w:pPr>
          </w:p>
        </w:tc>
      </w:tr>
      <w:tr w:rsidR="0087407F" w:rsidRPr="009A40C2" w:rsidTr="0087407F">
        <w:trPr>
          <w:trHeight w:val="281"/>
        </w:trPr>
        <w:tc>
          <w:tcPr>
            <w:tcW w:w="2587"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Precept Grant </w:t>
            </w:r>
          </w:p>
        </w:tc>
        <w:tc>
          <w:tcPr>
            <w:tcW w:w="1577"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£6,450.50 </w:t>
            </w:r>
          </w:p>
        </w:tc>
        <w:tc>
          <w:tcPr>
            <w:tcW w:w="1248"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2424"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Precept Grant </w:t>
            </w:r>
          </w:p>
        </w:tc>
        <w:tc>
          <w:tcPr>
            <w:tcW w:w="1591"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£4,300.33 </w:t>
            </w:r>
          </w:p>
        </w:tc>
        <w:tc>
          <w:tcPr>
            <w:tcW w:w="1230" w:type="dxa"/>
          </w:tcPr>
          <w:p w:rsidR="0087407F" w:rsidRPr="009A40C2" w:rsidRDefault="0087407F" w:rsidP="0087407F">
            <w:pPr>
              <w:autoSpaceDE w:val="0"/>
              <w:autoSpaceDN w:val="0"/>
              <w:adjustRightInd w:val="0"/>
              <w:spacing w:after="0" w:line="240" w:lineRule="auto"/>
              <w:jc w:val="right"/>
              <w:rPr>
                <w:rFonts w:cs="Calibri"/>
                <w:color w:val="000000"/>
              </w:rPr>
            </w:pPr>
          </w:p>
        </w:tc>
      </w:tr>
      <w:tr w:rsidR="0087407F" w:rsidRPr="009A40C2" w:rsidTr="0087407F">
        <w:trPr>
          <w:trHeight w:val="281"/>
        </w:trPr>
        <w:tc>
          <w:tcPr>
            <w:tcW w:w="2587"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VAT </w:t>
            </w:r>
          </w:p>
        </w:tc>
        <w:tc>
          <w:tcPr>
            <w:tcW w:w="1577"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£2,433.47 </w:t>
            </w:r>
          </w:p>
        </w:tc>
        <w:tc>
          <w:tcPr>
            <w:tcW w:w="1248"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2424"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VAT </w:t>
            </w:r>
          </w:p>
        </w:tc>
        <w:tc>
          <w:tcPr>
            <w:tcW w:w="1591"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£16,607.33 </w:t>
            </w:r>
          </w:p>
        </w:tc>
        <w:tc>
          <w:tcPr>
            <w:tcW w:w="1230" w:type="dxa"/>
          </w:tcPr>
          <w:p w:rsidR="0087407F" w:rsidRPr="009A40C2" w:rsidRDefault="0087407F" w:rsidP="0087407F">
            <w:pPr>
              <w:autoSpaceDE w:val="0"/>
              <w:autoSpaceDN w:val="0"/>
              <w:adjustRightInd w:val="0"/>
              <w:spacing w:after="0" w:line="240" w:lineRule="auto"/>
              <w:jc w:val="right"/>
              <w:rPr>
                <w:rFonts w:cs="Calibri"/>
                <w:color w:val="000000"/>
              </w:rPr>
            </w:pPr>
          </w:p>
        </w:tc>
      </w:tr>
      <w:tr w:rsidR="0087407F" w:rsidRPr="009A40C2" w:rsidTr="0087407F">
        <w:trPr>
          <w:trHeight w:val="281"/>
        </w:trPr>
        <w:tc>
          <w:tcPr>
            <w:tcW w:w="2587"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w:t>
            </w:r>
            <w:r w:rsidR="00997EA2">
              <w:rPr>
                <w:rFonts w:cs="Calibri"/>
                <w:color w:val="000000"/>
              </w:rPr>
              <w:t>Town</w:t>
            </w:r>
            <w:r w:rsidRPr="009A40C2">
              <w:rPr>
                <w:rFonts w:cs="Calibri"/>
                <w:color w:val="000000"/>
              </w:rPr>
              <w:t xml:space="preserve"> Hall </w:t>
            </w:r>
          </w:p>
        </w:tc>
        <w:tc>
          <w:tcPr>
            <w:tcW w:w="1577"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£6,555.19 </w:t>
            </w:r>
          </w:p>
        </w:tc>
        <w:tc>
          <w:tcPr>
            <w:tcW w:w="1248"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2424"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w:t>
            </w:r>
            <w:r w:rsidR="00997EA2">
              <w:rPr>
                <w:rFonts w:cs="Calibri"/>
                <w:color w:val="000000"/>
              </w:rPr>
              <w:t>Town</w:t>
            </w:r>
            <w:r w:rsidRPr="009A40C2">
              <w:rPr>
                <w:rFonts w:cs="Calibri"/>
                <w:color w:val="000000"/>
              </w:rPr>
              <w:t xml:space="preserve"> Hall </w:t>
            </w:r>
          </w:p>
        </w:tc>
        <w:tc>
          <w:tcPr>
            <w:tcW w:w="1591"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£8,585.87 </w:t>
            </w:r>
          </w:p>
        </w:tc>
        <w:tc>
          <w:tcPr>
            <w:tcW w:w="1230" w:type="dxa"/>
          </w:tcPr>
          <w:p w:rsidR="0087407F" w:rsidRPr="009A40C2" w:rsidRDefault="0087407F" w:rsidP="0087407F">
            <w:pPr>
              <w:autoSpaceDE w:val="0"/>
              <w:autoSpaceDN w:val="0"/>
              <w:adjustRightInd w:val="0"/>
              <w:spacing w:after="0" w:line="240" w:lineRule="auto"/>
              <w:jc w:val="right"/>
              <w:rPr>
                <w:rFonts w:cs="Calibri"/>
                <w:color w:val="000000"/>
              </w:rPr>
            </w:pPr>
          </w:p>
        </w:tc>
      </w:tr>
      <w:tr w:rsidR="0087407F" w:rsidRPr="009A40C2" w:rsidTr="0087407F">
        <w:trPr>
          <w:trHeight w:val="281"/>
        </w:trPr>
        <w:tc>
          <w:tcPr>
            <w:tcW w:w="2587"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Cemetery </w:t>
            </w:r>
          </w:p>
        </w:tc>
        <w:tc>
          <w:tcPr>
            <w:tcW w:w="1577"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£2,024.20 </w:t>
            </w:r>
          </w:p>
        </w:tc>
        <w:tc>
          <w:tcPr>
            <w:tcW w:w="1248"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2424"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Cemetery </w:t>
            </w:r>
          </w:p>
        </w:tc>
        <w:tc>
          <w:tcPr>
            <w:tcW w:w="1591"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£3,604.00 </w:t>
            </w:r>
          </w:p>
        </w:tc>
        <w:tc>
          <w:tcPr>
            <w:tcW w:w="1230" w:type="dxa"/>
          </w:tcPr>
          <w:p w:rsidR="0087407F" w:rsidRPr="009A40C2" w:rsidRDefault="0087407F" w:rsidP="0087407F">
            <w:pPr>
              <w:autoSpaceDE w:val="0"/>
              <w:autoSpaceDN w:val="0"/>
              <w:adjustRightInd w:val="0"/>
              <w:spacing w:after="0" w:line="240" w:lineRule="auto"/>
              <w:jc w:val="right"/>
              <w:rPr>
                <w:rFonts w:cs="Calibri"/>
                <w:color w:val="000000"/>
              </w:rPr>
            </w:pPr>
          </w:p>
        </w:tc>
      </w:tr>
      <w:tr w:rsidR="0087407F" w:rsidRPr="009A40C2" w:rsidTr="0087407F">
        <w:trPr>
          <w:trHeight w:val="281"/>
        </w:trPr>
        <w:tc>
          <w:tcPr>
            <w:tcW w:w="2587"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Allotments </w:t>
            </w:r>
          </w:p>
        </w:tc>
        <w:tc>
          <w:tcPr>
            <w:tcW w:w="1577"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£1,374.75 </w:t>
            </w:r>
          </w:p>
        </w:tc>
        <w:tc>
          <w:tcPr>
            <w:tcW w:w="1248"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2424"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Allotments </w:t>
            </w:r>
          </w:p>
        </w:tc>
        <w:tc>
          <w:tcPr>
            <w:tcW w:w="1591"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£1,512.10 </w:t>
            </w:r>
          </w:p>
        </w:tc>
        <w:tc>
          <w:tcPr>
            <w:tcW w:w="1230" w:type="dxa"/>
          </w:tcPr>
          <w:p w:rsidR="0087407F" w:rsidRPr="009A40C2" w:rsidRDefault="0087407F" w:rsidP="0087407F">
            <w:pPr>
              <w:autoSpaceDE w:val="0"/>
              <w:autoSpaceDN w:val="0"/>
              <w:adjustRightInd w:val="0"/>
              <w:spacing w:after="0" w:line="240" w:lineRule="auto"/>
              <w:jc w:val="right"/>
              <w:rPr>
                <w:rFonts w:cs="Calibri"/>
                <w:color w:val="000000"/>
              </w:rPr>
            </w:pPr>
          </w:p>
        </w:tc>
      </w:tr>
      <w:tr w:rsidR="0087407F" w:rsidRPr="009A40C2" w:rsidTr="0087407F">
        <w:trPr>
          <w:trHeight w:val="281"/>
        </w:trPr>
        <w:tc>
          <w:tcPr>
            <w:tcW w:w="2587"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Stallage </w:t>
            </w:r>
          </w:p>
        </w:tc>
        <w:tc>
          <w:tcPr>
            <w:tcW w:w="1577"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£1,700.00 </w:t>
            </w:r>
          </w:p>
        </w:tc>
        <w:tc>
          <w:tcPr>
            <w:tcW w:w="1248"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2424"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Stallage </w:t>
            </w:r>
          </w:p>
        </w:tc>
        <w:tc>
          <w:tcPr>
            <w:tcW w:w="1591"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£1,372.00 </w:t>
            </w:r>
          </w:p>
        </w:tc>
        <w:tc>
          <w:tcPr>
            <w:tcW w:w="1230" w:type="dxa"/>
          </w:tcPr>
          <w:p w:rsidR="0087407F" w:rsidRPr="009A40C2" w:rsidRDefault="0087407F" w:rsidP="0087407F">
            <w:pPr>
              <w:autoSpaceDE w:val="0"/>
              <w:autoSpaceDN w:val="0"/>
              <w:adjustRightInd w:val="0"/>
              <w:spacing w:after="0" w:line="240" w:lineRule="auto"/>
              <w:jc w:val="right"/>
              <w:rPr>
                <w:rFonts w:cs="Calibri"/>
                <w:color w:val="000000"/>
              </w:rPr>
            </w:pPr>
          </w:p>
        </w:tc>
      </w:tr>
      <w:tr w:rsidR="0087407F" w:rsidRPr="009A40C2" w:rsidTr="0087407F">
        <w:trPr>
          <w:trHeight w:val="281"/>
        </w:trPr>
        <w:tc>
          <w:tcPr>
            <w:tcW w:w="2587"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Sect 106 </w:t>
            </w:r>
          </w:p>
        </w:tc>
        <w:tc>
          <w:tcPr>
            <w:tcW w:w="1577"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£5,000.00 </w:t>
            </w:r>
          </w:p>
        </w:tc>
        <w:tc>
          <w:tcPr>
            <w:tcW w:w="1248"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2424"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Sect 106 </w:t>
            </w:r>
          </w:p>
        </w:tc>
        <w:tc>
          <w:tcPr>
            <w:tcW w:w="1591"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£-00 </w:t>
            </w:r>
          </w:p>
        </w:tc>
        <w:tc>
          <w:tcPr>
            <w:tcW w:w="1230" w:type="dxa"/>
          </w:tcPr>
          <w:p w:rsidR="0087407F" w:rsidRPr="009A40C2" w:rsidRDefault="0087407F" w:rsidP="0087407F">
            <w:pPr>
              <w:autoSpaceDE w:val="0"/>
              <w:autoSpaceDN w:val="0"/>
              <w:adjustRightInd w:val="0"/>
              <w:spacing w:after="0" w:line="240" w:lineRule="auto"/>
              <w:jc w:val="right"/>
              <w:rPr>
                <w:rFonts w:cs="Calibri"/>
                <w:color w:val="000000"/>
              </w:rPr>
            </w:pPr>
          </w:p>
        </w:tc>
      </w:tr>
      <w:tr w:rsidR="0087407F" w:rsidRPr="009A40C2" w:rsidTr="0087407F">
        <w:trPr>
          <w:trHeight w:val="281"/>
        </w:trPr>
        <w:tc>
          <w:tcPr>
            <w:tcW w:w="2587"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Bank Interest </w:t>
            </w:r>
          </w:p>
        </w:tc>
        <w:tc>
          <w:tcPr>
            <w:tcW w:w="1577"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£243.12 </w:t>
            </w:r>
          </w:p>
        </w:tc>
        <w:tc>
          <w:tcPr>
            <w:tcW w:w="1248"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2424"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Bank Interest </w:t>
            </w:r>
          </w:p>
        </w:tc>
        <w:tc>
          <w:tcPr>
            <w:tcW w:w="1591"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£258.06 </w:t>
            </w:r>
          </w:p>
        </w:tc>
        <w:tc>
          <w:tcPr>
            <w:tcW w:w="1230" w:type="dxa"/>
          </w:tcPr>
          <w:p w:rsidR="0087407F" w:rsidRPr="009A40C2" w:rsidRDefault="0087407F" w:rsidP="0087407F">
            <w:pPr>
              <w:autoSpaceDE w:val="0"/>
              <w:autoSpaceDN w:val="0"/>
              <w:adjustRightInd w:val="0"/>
              <w:spacing w:after="0" w:line="240" w:lineRule="auto"/>
              <w:jc w:val="right"/>
              <w:rPr>
                <w:rFonts w:cs="Calibri"/>
                <w:color w:val="000000"/>
              </w:rPr>
            </w:pPr>
          </w:p>
        </w:tc>
      </w:tr>
      <w:tr w:rsidR="0087407F" w:rsidRPr="009A40C2" w:rsidTr="0087407F">
        <w:trPr>
          <w:trHeight w:val="281"/>
        </w:trPr>
        <w:tc>
          <w:tcPr>
            <w:tcW w:w="2587"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Grants </w:t>
            </w:r>
          </w:p>
        </w:tc>
        <w:tc>
          <w:tcPr>
            <w:tcW w:w="1577"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£49,592.40 </w:t>
            </w:r>
          </w:p>
        </w:tc>
        <w:tc>
          <w:tcPr>
            <w:tcW w:w="1248"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2424"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Street Cleaning Grant </w:t>
            </w:r>
          </w:p>
        </w:tc>
        <w:tc>
          <w:tcPr>
            <w:tcW w:w="1591"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£7,041.60 </w:t>
            </w:r>
          </w:p>
        </w:tc>
        <w:tc>
          <w:tcPr>
            <w:tcW w:w="1230" w:type="dxa"/>
          </w:tcPr>
          <w:p w:rsidR="0087407F" w:rsidRPr="009A40C2" w:rsidRDefault="0087407F" w:rsidP="0087407F">
            <w:pPr>
              <w:autoSpaceDE w:val="0"/>
              <w:autoSpaceDN w:val="0"/>
              <w:adjustRightInd w:val="0"/>
              <w:spacing w:after="0" w:line="240" w:lineRule="auto"/>
              <w:jc w:val="right"/>
              <w:rPr>
                <w:rFonts w:cs="Calibri"/>
                <w:color w:val="000000"/>
              </w:rPr>
            </w:pPr>
          </w:p>
        </w:tc>
      </w:tr>
      <w:tr w:rsidR="0087407F" w:rsidRPr="009A40C2" w:rsidTr="0087407F">
        <w:trPr>
          <w:trHeight w:val="281"/>
        </w:trPr>
        <w:tc>
          <w:tcPr>
            <w:tcW w:w="2587"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1577"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1248"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2424"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Loan </w:t>
            </w:r>
          </w:p>
        </w:tc>
        <w:tc>
          <w:tcPr>
            <w:tcW w:w="1591"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£19,975.00 </w:t>
            </w:r>
          </w:p>
        </w:tc>
        <w:tc>
          <w:tcPr>
            <w:tcW w:w="1230" w:type="dxa"/>
          </w:tcPr>
          <w:p w:rsidR="0087407F" w:rsidRPr="009A40C2" w:rsidRDefault="0087407F" w:rsidP="0087407F">
            <w:pPr>
              <w:autoSpaceDE w:val="0"/>
              <w:autoSpaceDN w:val="0"/>
              <w:adjustRightInd w:val="0"/>
              <w:spacing w:after="0" w:line="240" w:lineRule="auto"/>
              <w:jc w:val="right"/>
              <w:rPr>
                <w:rFonts w:cs="Calibri"/>
                <w:color w:val="000000"/>
              </w:rPr>
            </w:pPr>
          </w:p>
        </w:tc>
      </w:tr>
      <w:tr w:rsidR="0087407F" w:rsidRPr="009A40C2" w:rsidTr="0087407F">
        <w:trPr>
          <w:trHeight w:val="281"/>
        </w:trPr>
        <w:tc>
          <w:tcPr>
            <w:tcW w:w="2587"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1577"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1248"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2424"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Grants </w:t>
            </w:r>
          </w:p>
        </w:tc>
        <w:tc>
          <w:tcPr>
            <w:tcW w:w="1591"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£6,076.65 </w:t>
            </w:r>
          </w:p>
        </w:tc>
        <w:tc>
          <w:tcPr>
            <w:tcW w:w="1230" w:type="dxa"/>
          </w:tcPr>
          <w:p w:rsidR="0087407F" w:rsidRPr="009A40C2" w:rsidRDefault="0087407F" w:rsidP="0087407F">
            <w:pPr>
              <w:autoSpaceDE w:val="0"/>
              <w:autoSpaceDN w:val="0"/>
              <w:adjustRightInd w:val="0"/>
              <w:spacing w:after="0" w:line="240" w:lineRule="auto"/>
              <w:jc w:val="right"/>
              <w:rPr>
                <w:rFonts w:cs="Calibri"/>
                <w:color w:val="000000"/>
              </w:rPr>
            </w:pPr>
          </w:p>
        </w:tc>
      </w:tr>
      <w:tr w:rsidR="0087407F" w:rsidRPr="009A40C2" w:rsidTr="0087407F">
        <w:trPr>
          <w:trHeight w:val="281"/>
        </w:trPr>
        <w:tc>
          <w:tcPr>
            <w:tcW w:w="2587" w:type="dxa"/>
            <w:shd w:val="clear" w:color="auto" w:fill="B6DDE8" w:themeFill="accent5" w:themeFillTint="66"/>
          </w:tcPr>
          <w:p w:rsidR="0087407F" w:rsidRPr="009A40C2" w:rsidRDefault="0087407F" w:rsidP="0087407F">
            <w:pPr>
              <w:autoSpaceDE w:val="0"/>
              <w:autoSpaceDN w:val="0"/>
              <w:adjustRightInd w:val="0"/>
              <w:spacing w:after="0" w:line="240" w:lineRule="auto"/>
              <w:rPr>
                <w:rFonts w:cs="Calibri"/>
                <w:b/>
                <w:bCs/>
                <w:color w:val="000000"/>
              </w:rPr>
            </w:pPr>
            <w:r w:rsidRPr="009A40C2">
              <w:rPr>
                <w:rFonts w:cs="Calibri"/>
                <w:b/>
                <w:bCs/>
                <w:color w:val="000000"/>
              </w:rPr>
              <w:t xml:space="preserve"> TOTAL RECEIPTS </w:t>
            </w:r>
          </w:p>
        </w:tc>
        <w:tc>
          <w:tcPr>
            <w:tcW w:w="1577" w:type="dxa"/>
            <w:shd w:val="clear" w:color="auto" w:fill="B6DDE8" w:themeFill="accent5" w:themeFillTint="66"/>
          </w:tcPr>
          <w:p w:rsidR="0087407F" w:rsidRPr="009A40C2" w:rsidRDefault="0087407F" w:rsidP="0087407F">
            <w:pPr>
              <w:autoSpaceDE w:val="0"/>
              <w:autoSpaceDN w:val="0"/>
              <w:adjustRightInd w:val="0"/>
              <w:spacing w:after="0" w:line="240" w:lineRule="auto"/>
              <w:jc w:val="right"/>
              <w:rPr>
                <w:rFonts w:cs="Calibri"/>
                <w:b/>
                <w:bCs/>
                <w:color w:val="000000"/>
              </w:rPr>
            </w:pPr>
            <w:r w:rsidRPr="009A40C2">
              <w:rPr>
                <w:rFonts w:cs="Calibri"/>
                <w:b/>
                <w:bCs/>
                <w:color w:val="000000"/>
              </w:rPr>
              <w:t xml:space="preserve"> £145,873.63 </w:t>
            </w:r>
          </w:p>
        </w:tc>
        <w:tc>
          <w:tcPr>
            <w:tcW w:w="1248" w:type="dxa"/>
          </w:tcPr>
          <w:p w:rsidR="0087407F" w:rsidRPr="009A40C2" w:rsidRDefault="0087407F" w:rsidP="0087407F">
            <w:pPr>
              <w:autoSpaceDE w:val="0"/>
              <w:autoSpaceDN w:val="0"/>
              <w:adjustRightInd w:val="0"/>
              <w:spacing w:after="0" w:line="240" w:lineRule="auto"/>
              <w:jc w:val="right"/>
              <w:rPr>
                <w:rFonts w:cs="Calibri"/>
                <w:b/>
                <w:bCs/>
                <w:color w:val="000000"/>
              </w:rPr>
            </w:pPr>
          </w:p>
        </w:tc>
        <w:tc>
          <w:tcPr>
            <w:tcW w:w="2424" w:type="dxa"/>
            <w:shd w:val="clear" w:color="auto" w:fill="B6DDE8" w:themeFill="accent5" w:themeFillTint="66"/>
          </w:tcPr>
          <w:p w:rsidR="0087407F" w:rsidRPr="009A40C2" w:rsidRDefault="0087407F" w:rsidP="0087407F">
            <w:pPr>
              <w:autoSpaceDE w:val="0"/>
              <w:autoSpaceDN w:val="0"/>
              <w:adjustRightInd w:val="0"/>
              <w:spacing w:after="0" w:line="240" w:lineRule="auto"/>
              <w:rPr>
                <w:rFonts w:cs="Calibri"/>
                <w:b/>
                <w:bCs/>
                <w:color w:val="000000"/>
              </w:rPr>
            </w:pPr>
            <w:r w:rsidRPr="009A40C2">
              <w:rPr>
                <w:rFonts w:cs="Calibri"/>
                <w:b/>
                <w:bCs/>
                <w:color w:val="000000"/>
              </w:rPr>
              <w:t xml:space="preserve"> TOTAL RECEIPTS </w:t>
            </w:r>
          </w:p>
        </w:tc>
        <w:tc>
          <w:tcPr>
            <w:tcW w:w="1591" w:type="dxa"/>
            <w:shd w:val="clear" w:color="auto" w:fill="B6DDE8" w:themeFill="accent5" w:themeFillTint="66"/>
          </w:tcPr>
          <w:p w:rsidR="0087407F" w:rsidRPr="009A40C2" w:rsidRDefault="0087407F" w:rsidP="0087407F">
            <w:pPr>
              <w:autoSpaceDE w:val="0"/>
              <w:autoSpaceDN w:val="0"/>
              <w:adjustRightInd w:val="0"/>
              <w:spacing w:after="0" w:line="240" w:lineRule="auto"/>
              <w:jc w:val="right"/>
              <w:rPr>
                <w:rFonts w:cs="Calibri"/>
                <w:b/>
                <w:bCs/>
                <w:color w:val="000000"/>
              </w:rPr>
            </w:pPr>
            <w:r w:rsidRPr="009A40C2">
              <w:rPr>
                <w:rFonts w:cs="Calibri"/>
                <w:b/>
                <w:bCs/>
                <w:color w:val="000000"/>
              </w:rPr>
              <w:t xml:space="preserve"> £143,290.45 </w:t>
            </w:r>
          </w:p>
        </w:tc>
        <w:tc>
          <w:tcPr>
            <w:tcW w:w="1230" w:type="dxa"/>
          </w:tcPr>
          <w:p w:rsidR="0087407F" w:rsidRPr="009A40C2" w:rsidRDefault="0087407F" w:rsidP="0087407F">
            <w:pPr>
              <w:autoSpaceDE w:val="0"/>
              <w:autoSpaceDN w:val="0"/>
              <w:adjustRightInd w:val="0"/>
              <w:spacing w:after="0" w:line="240" w:lineRule="auto"/>
              <w:jc w:val="right"/>
              <w:rPr>
                <w:rFonts w:cs="Calibri"/>
                <w:color w:val="000000"/>
              </w:rPr>
            </w:pPr>
          </w:p>
        </w:tc>
      </w:tr>
      <w:tr w:rsidR="0087407F" w:rsidRPr="009A40C2" w:rsidTr="0087407F">
        <w:trPr>
          <w:trHeight w:val="281"/>
        </w:trPr>
        <w:tc>
          <w:tcPr>
            <w:tcW w:w="2587"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Salaries </w:t>
            </w:r>
          </w:p>
        </w:tc>
        <w:tc>
          <w:tcPr>
            <w:tcW w:w="1577"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£30,011.41 </w:t>
            </w:r>
          </w:p>
        </w:tc>
        <w:tc>
          <w:tcPr>
            <w:tcW w:w="1248"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2424"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1591"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1230" w:type="dxa"/>
          </w:tcPr>
          <w:p w:rsidR="0087407F" w:rsidRPr="009A40C2" w:rsidRDefault="0087407F" w:rsidP="0087407F">
            <w:pPr>
              <w:autoSpaceDE w:val="0"/>
              <w:autoSpaceDN w:val="0"/>
              <w:adjustRightInd w:val="0"/>
              <w:spacing w:after="0" w:line="240" w:lineRule="auto"/>
              <w:jc w:val="right"/>
              <w:rPr>
                <w:rFonts w:cs="Calibri"/>
                <w:color w:val="000000"/>
              </w:rPr>
            </w:pPr>
          </w:p>
        </w:tc>
      </w:tr>
      <w:tr w:rsidR="0087407F" w:rsidRPr="009A40C2" w:rsidTr="0087407F">
        <w:trPr>
          <w:trHeight w:val="281"/>
        </w:trPr>
        <w:tc>
          <w:tcPr>
            <w:tcW w:w="2587"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w:t>
            </w:r>
            <w:r w:rsidR="00997EA2">
              <w:rPr>
                <w:rFonts w:cs="Calibri"/>
                <w:color w:val="000000"/>
              </w:rPr>
              <w:t>Town</w:t>
            </w:r>
            <w:r w:rsidRPr="009A40C2">
              <w:rPr>
                <w:rFonts w:cs="Calibri"/>
                <w:color w:val="000000"/>
              </w:rPr>
              <w:t xml:space="preserve"> Hall </w:t>
            </w:r>
          </w:p>
        </w:tc>
        <w:tc>
          <w:tcPr>
            <w:tcW w:w="1577"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£7,052.59 </w:t>
            </w:r>
          </w:p>
        </w:tc>
        <w:tc>
          <w:tcPr>
            <w:tcW w:w="1248"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2424"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w:t>
            </w:r>
            <w:r w:rsidR="00997EA2">
              <w:rPr>
                <w:rFonts w:cs="Calibri"/>
                <w:color w:val="000000"/>
              </w:rPr>
              <w:t>Town</w:t>
            </w:r>
            <w:r w:rsidRPr="009A40C2">
              <w:rPr>
                <w:rFonts w:cs="Calibri"/>
                <w:color w:val="000000"/>
              </w:rPr>
              <w:t xml:space="preserve"> Hall </w:t>
            </w:r>
          </w:p>
        </w:tc>
        <w:tc>
          <w:tcPr>
            <w:tcW w:w="1591"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£41,542.12 </w:t>
            </w:r>
          </w:p>
        </w:tc>
        <w:tc>
          <w:tcPr>
            <w:tcW w:w="1230" w:type="dxa"/>
          </w:tcPr>
          <w:p w:rsidR="0087407F" w:rsidRPr="009A40C2" w:rsidRDefault="0087407F" w:rsidP="0087407F">
            <w:pPr>
              <w:autoSpaceDE w:val="0"/>
              <w:autoSpaceDN w:val="0"/>
              <w:adjustRightInd w:val="0"/>
              <w:spacing w:after="0" w:line="240" w:lineRule="auto"/>
              <w:jc w:val="right"/>
              <w:rPr>
                <w:rFonts w:cs="Calibri"/>
                <w:color w:val="000000"/>
              </w:rPr>
            </w:pPr>
          </w:p>
        </w:tc>
      </w:tr>
      <w:tr w:rsidR="0087407F" w:rsidRPr="009A40C2" w:rsidTr="0087407F">
        <w:trPr>
          <w:trHeight w:val="281"/>
        </w:trPr>
        <w:tc>
          <w:tcPr>
            <w:tcW w:w="2587"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Cemetery </w:t>
            </w:r>
          </w:p>
        </w:tc>
        <w:tc>
          <w:tcPr>
            <w:tcW w:w="1577"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£5,531.82 </w:t>
            </w:r>
          </w:p>
        </w:tc>
        <w:tc>
          <w:tcPr>
            <w:tcW w:w="1248"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2424"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Cemetery </w:t>
            </w:r>
          </w:p>
        </w:tc>
        <w:tc>
          <w:tcPr>
            <w:tcW w:w="1591"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£7,236.50 </w:t>
            </w:r>
          </w:p>
        </w:tc>
        <w:tc>
          <w:tcPr>
            <w:tcW w:w="1230" w:type="dxa"/>
          </w:tcPr>
          <w:p w:rsidR="0087407F" w:rsidRPr="009A40C2" w:rsidRDefault="0087407F" w:rsidP="0087407F">
            <w:pPr>
              <w:autoSpaceDE w:val="0"/>
              <w:autoSpaceDN w:val="0"/>
              <w:adjustRightInd w:val="0"/>
              <w:spacing w:after="0" w:line="240" w:lineRule="auto"/>
              <w:jc w:val="right"/>
              <w:rPr>
                <w:rFonts w:cs="Calibri"/>
                <w:color w:val="000000"/>
              </w:rPr>
            </w:pPr>
          </w:p>
        </w:tc>
      </w:tr>
      <w:tr w:rsidR="0087407F" w:rsidRPr="009A40C2" w:rsidTr="0087407F">
        <w:trPr>
          <w:trHeight w:val="281"/>
        </w:trPr>
        <w:tc>
          <w:tcPr>
            <w:tcW w:w="2587"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Allotments </w:t>
            </w:r>
          </w:p>
        </w:tc>
        <w:tc>
          <w:tcPr>
            <w:tcW w:w="1577"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£1,316.05 </w:t>
            </w:r>
          </w:p>
        </w:tc>
        <w:tc>
          <w:tcPr>
            <w:tcW w:w="1248"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2424"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Allotments </w:t>
            </w:r>
          </w:p>
        </w:tc>
        <w:tc>
          <w:tcPr>
            <w:tcW w:w="1591"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£435.36 </w:t>
            </w:r>
          </w:p>
        </w:tc>
        <w:tc>
          <w:tcPr>
            <w:tcW w:w="1230" w:type="dxa"/>
          </w:tcPr>
          <w:p w:rsidR="0087407F" w:rsidRPr="009A40C2" w:rsidRDefault="0087407F" w:rsidP="0087407F">
            <w:pPr>
              <w:autoSpaceDE w:val="0"/>
              <w:autoSpaceDN w:val="0"/>
              <w:adjustRightInd w:val="0"/>
              <w:spacing w:after="0" w:line="240" w:lineRule="auto"/>
              <w:jc w:val="right"/>
              <w:rPr>
                <w:rFonts w:cs="Calibri"/>
                <w:color w:val="000000"/>
              </w:rPr>
            </w:pPr>
          </w:p>
        </w:tc>
      </w:tr>
      <w:tr w:rsidR="0087407F" w:rsidRPr="009A40C2" w:rsidTr="0087407F">
        <w:trPr>
          <w:trHeight w:val="281"/>
        </w:trPr>
        <w:tc>
          <w:tcPr>
            <w:tcW w:w="2587"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Administration </w:t>
            </w:r>
          </w:p>
        </w:tc>
        <w:tc>
          <w:tcPr>
            <w:tcW w:w="1577"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£4,674.38 </w:t>
            </w:r>
          </w:p>
        </w:tc>
        <w:tc>
          <w:tcPr>
            <w:tcW w:w="1248"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2424"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Finance and Governance </w:t>
            </w:r>
          </w:p>
        </w:tc>
        <w:tc>
          <w:tcPr>
            <w:tcW w:w="1591"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£23,882.16</w:t>
            </w:r>
          </w:p>
        </w:tc>
        <w:tc>
          <w:tcPr>
            <w:tcW w:w="1230" w:type="dxa"/>
          </w:tcPr>
          <w:p w:rsidR="0087407F" w:rsidRPr="009A40C2" w:rsidRDefault="0087407F" w:rsidP="0087407F">
            <w:pPr>
              <w:autoSpaceDE w:val="0"/>
              <w:autoSpaceDN w:val="0"/>
              <w:adjustRightInd w:val="0"/>
              <w:spacing w:after="0" w:line="240" w:lineRule="auto"/>
              <w:jc w:val="right"/>
              <w:rPr>
                <w:rFonts w:cs="Calibri"/>
                <w:color w:val="000000"/>
              </w:rPr>
            </w:pPr>
          </w:p>
        </w:tc>
      </w:tr>
      <w:tr w:rsidR="0087407F" w:rsidRPr="009A40C2" w:rsidTr="0087407F">
        <w:trPr>
          <w:trHeight w:val="281"/>
        </w:trPr>
        <w:tc>
          <w:tcPr>
            <w:tcW w:w="2587"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Highways </w:t>
            </w:r>
          </w:p>
        </w:tc>
        <w:tc>
          <w:tcPr>
            <w:tcW w:w="1577"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£7,379.48 </w:t>
            </w:r>
          </w:p>
        </w:tc>
        <w:tc>
          <w:tcPr>
            <w:tcW w:w="1248"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2424"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Highways </w:t>
            </w:r>
          </w:p>
        </w:tc>
        <w:tc>
          <w:tcPr>
            <w:tcW w:w="1591"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£12,433.15 </w:t>
            </w:r>
          </w:p>
        </w:tc>
        <w:tc>
          <w:tcPr>
            <w:tcW w:w="1230" w:type="dxa"/>
          </w:tcPr>
          <w:p w:rsidR="0087407F" w:rsidRPr="009A40C2" w:rsidRDefault="0087407F" w:rsidP="0087407F">
            <w:pPr>
              <w:autoSpaceDE w:val="0"/>
              <w:autoSpaceDN w:val="0"/>
              <w:adjustRightInd w:val="0"/>
              <w:spacing w:after="0" w:line="240" w:lineRule="auto"/>
              <w:jc w:val="right"/>
              <w:rPr>
                <w:rFonts w:cs="Calibri"/>
                <w:color w:val="000000"/>
              </w:rPr>
            </w:pPr>
          </w:p>
        </w:tc>
      </w:tr>
      <w:tr w:rsidR="0087407F" w:rsidRPr="009A40C2" w:rsidTr="0087407F">
        <w:trPr>
          <w:trHeight w:val="281"/>
        </w:trPr>
        <w:tc>
          <w:tcPr>
            <w:tcW w:w="2587"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Insurance </w:t>
            </w:r>
          </w:p>
        </w:tc>
        <w:tc>
          <w:tcPr>
            <w:tcW w:w="1577"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£4,712.41 </w:t>
            </w:r>
          </w:p>
        </w:tc>
        <w:tc>
          <w:tcPr>
            <w:tcW w:w="1248"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2424"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Insurance </w:t>
            </w:r>
          </w:p>
        </w:tc>
        <w:tc>
          <w:tcPr>
            <w:tcW w:w="1591"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£2,856.00 </w:t>
            </w:r>
          </w:p>
        </w:tc>
        <w:tc>
          <w:tcPr>
            <w:tcW w:w="1230" w:type="dxa"/>
          </w:tcPr>
          <w:p w:rsidR="0087407F" w:rsidRPr="009A40C2" w:rsidRDefault="0087407F" w:rsidP="0087407F">
            <w:pPr>
              <w:autoSpaceDE w:val="0"/>
              <w:autoSpaceDN w:val="0"/>
              <w:adjustRightInd w:val="0"/>
              <w:spacing w:after="0" w:line="240" w:lineRule="auto"/>
              <w:jc w:val="right"/>
              <w:rPr>
                <w:rFonts w:cs="Calibri"/>
                <w:color w:val="000000"/>
              </w:rPr>
            </w:pPr>
          </w:p>
        </w:tc>
      </w:tr>
      <w:tr w:rsidR="0087407F" w:rsidRPr="009A40C2" w:rsidTr="0087407F">
        <w:trPr>
          <w:trHeight w:val="281"/>
        </w:trPr>
        <w:tc>
          <w:tcPr>
            <w:tcW w:w="2587"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Donations/Section 137 </w:t>
            </w:r>
          </w:p>
        </w:tc>
        <w:tc>
          <w:tcPr>
            <w:tcW w:w="1577"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£11,487.40 </w:t>
            </w:r>
          </w:p>
        </w:tc>
        <w:tc>
          <w:tcPr>
            <w:tcW w:w="1248"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2424"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Donations </w:t>
            </w:r>
          </w:p>
        </w:tc>
        <w:tc>
          <w:tcPr>
            <w:tcW w:w="1591"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£1,200.00 </w:t>
            </w:r>
          </w:p>
        </w:tc>
        <w:tc>
          <w:tcPr>
            <w:tcW w:w="1230" w:type="dxa"/>
          </w:tcPr>
          <w:p w:rsidR="0087407F" w:rsidRPr="009A40C2" w:rsidRDefault="0087407F" w:rsidP="0087407F">
            <w:pPr>
              <w:autoSpaceDE w:val="0"/>
              <w:autoSpaceDN w:val="0"/>
              <w:adjustRightInd w:val="0"/>
              <w:spacing w:after="0" w:line="240" w:lineRule="auto"/>
              <w:jc w:val="right"/>
              <w:rPr>
                <w:rFonts w:cs="Calibri"/>
                <w:color w:val="000000"/>
              </w:rPr>
            </w:pPr>
          </w:p>
        </w:tc>
      </w:tr>
      <w:tr w:rsidR="0087407F" w:rsidRPr="009A40C2" w:rsidTr="0087407F">
        <w:trPr>
          <w:trHeight w:val="281"/>
        </w:trPr>
        <w:tc>
          <w:tcPr>
            <w:tcW w:w="2587"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Community Centre Loan </w:t>
            </w:r>
          </w:p>
        </w:tc>
        <w:tc>
          <w:tcPr>
            <w:tcW w:w="1577"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£6,014.68 </w:t>
            </w:r>
          </w:p>
        </w:tc>
        <w:tc>
          <w:tcPr>
            <w:tcW w:w="1248"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2424"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Community Centre Loan </w:t>
            </w:r>
          </w:p>
        </w:tc>
        <w:tc>
          <w:tcPr>
            <w:tcW w:w="1591"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£6,014.68 </w:t>
            </w:r>
          </w:p>
        </w:tc>
        <w:tc>
          <w:tcPr>
            <w:tcW w:w="1230" w:type="dxa"/>
          </w:tcPr>
          <w:p w:rsidR="0087407F" w:rsidRPr="009A40C2" w:rsidRDefault="0087407F" w:rsidP="0087407F">
            <w:pPr>
              <w:autoSpaceDE w:val="0"/>
              <w:autoSpaceDN w:val="0"/>
              <w:adjustRightInd w:val="0"/>
              <w:spacing w:after="0" w:line="240" w:lineRule="auto"/>
              <w:jc w:val="right"/>
              <w:rPr>
                <w:rFonts w:cs="Calibri"/>
                <w:color w:val="000000"/>
              </w:rPr>
            </w:pPr>
          </w:p>
        </w:tc>
      </w:tr>
      <w:tr w:rsidR="0087407F" w:rsidRPr="009A40C2" w:rsidTr="0087407F">
        <w:trPr>
          <w:trHeight w:val="281"/>
        </w:trPr>
        <w:tc>
          <w:tcPr>
            <w:tcW w:w="2587"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Mayor Activities </w:t>
            </w:r>
          </w:p>
        </w:tc>
        <w:tc>
          <w:tcPr>
            <w:tcW w:w="1577"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£677.75 </w:t>
            </w:r>
          </w:p>
        </w:tc>
        <w:tc>
          <w:tcPr>
            <w:tcW w:w="1248"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2424"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Toilet </w:t>
            </w:r>
          </w:p>
        </w:tc>
        <w:tc>
          <w:tcPr>
            <w:tcW w:w="1591"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£4,764.64 </w:t>
            </w:r>
          </w:p>
        </w:tc>
        <w:tc>
          <w:tcPr>
            <w:tcW w:w="1230" w:type="dxa"/>
          </w:tcPr>
          <w:p w:rsidR="0087407F" w:rsidRPr="009A40C2" w:rsidRDefault="0087407F" w:rsidP="0087407F">
            <w:pPr>
              <w:autoSpaceDE w:val="0"/>
              <w:autoSpaceDN w:val="0"/>
              <w:adjustRightInd w:val="0"/>
              <w:spacing w:after="0" w:line="240" w:lineRule="auto"/>
              <w:jc w:val="right"/>
              <w:rPr>
                <w:rFonts w:cs="Calibri"/>
                <w:color w:val="000000"/>
              </w:rPr>
            </w:pPr>
          </w:p>
        </w:tc>
      </w:tr>
      <w:tr w:rsidR="0087407F" w:rsidRPr="009A40C2" w:rsidTr="0087407F">
        <w:trPr>
          <w:trHeight w:val="281"/>
        </w:trPr>
        <w:tc>
          <w:tcPr>
            <w:tcW w:w="2587"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Pocket/Skate Park </w:t>
            </w:r>
          </w:p>
        </w:tc>
        <w:tc>
          <w:tcPr>
            <w:tcW w:w="1577"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£1,034.62 </w:t>
            </w:r>
          </w:p>
        </w:tc>
        <w:tc>
          <w:tcPr>
            <w:tcW w:w="1248"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2424"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Parks </w:t>
            </w:r>
          </w:p>
        </w:tc>
        <w:tc>
          <w:tcPr>
            <w:tcW w:w="1591"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£876.97 </w:t>
            </w:r>
          </w:p>
        </w:tc>
        <w:tc>
          <w:tcPr>
            <w:tcW w:w="1230" w:type="dxa"/>
          </w:tcPr>
          <w:p w:rsidR="0087407F" w:rsidRPr="009A40C2" w:rsidRDefault="0087407F" w:rsidP="0087407F">
            <w:pPr>
              <w:autoSpaceDE w:val="0"/>
              <w:autoSpaceDN w:val="0"/>
              <w:adjustRightInd w:val="0"/>
              <w:spacing w:after="0" w:line="240" w:lineRule="auto"/>
              <w:jc w:val="right"/>
              <w:rPr>
                <w:rFonts w:cs="Calibri"/>
                <w:color w:val="000000"/>
              </w:rPr>
            </w:pPr>
          </w:p>
        </w:tc>
      </w:tr>
      <w:tr w:rsidR="0087407F" w:rsidRPr="009A40C2" w:rsidTr="0087407F">
        <w:trPr>
          <w:trHeight w:val="281"/>
        </w:trPr>
        <w:tc>
          <w:tcPr>
            <w:tcW w:w="2587"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VAT </w:t>
            </w:r>
          </w:p>
        </w:tc>
        <w:tc>
          <w:tcPr>
            <w:tcW w:w="1577"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£3,511.12 </w:t>
            </w:r>
          </w:p>
        </w:tc>
        <w:tc>
          <w:tcPr>
            <w:tcW w:w="1248"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2424"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VAT </w:t>
            </w:r>
          </w:p>
        </w:tc>
        <w:tc>
          <w:tcPr>
            <w:tcW w:w="1591"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£17,003.94 </w:t>
            </w:r>
          </w:p>
        </w:tc>
        <w:tc>
          <w:tcPr>
            <w:tcW w:w="1230" w:type="dxa"/>
          </w:tcPr>
          <w:p w:rsidR="0087407F" w:rsidRPr="009A40C2" w:rsidRDefault="0087407F" w:rsidP="0087407F">
            <w:pPr>
              <w:autoSpaceDE w:val="0"/>
              <w:autoSpaceDN w:val="0"/>
              <w:adjustRightInd w:val="0"/>
              <w:spacing w:after="0" w:line="240" w:lineRule="auto"/>
              <w:jc w:val="right"/>
              <w:rPr>
                <w:rFonts w:cs="Calibri"/>
                <w:color w:val="000000"/>
              </w:rPr>
            </w:pPr>
          </w:p>
        </w:tc>
      </w:tr>
      <w:tr w:rsidR="0087407F" w:rsidRPr="009A40C2" w:rsidTr="0087407F">
        <w:trPr>
          <w:trHeight w:val="281"/>
        </w:trPr>
        <w:tc>
          <w:tcPr>
            <w:tcW w:w="2587"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Other </w:t>
            </w:r>
            <w:r w:rsidR="00997EA2">
              <w:rPr>
                <w:rFonts w:cs="Calibri"/>
                <w:color w:val="000000"/>
              </w:rPr>
              <w:t>Council</w:t>
            </w:r>
            <w:r w:rsidRPr="009A40C2">
              <w:rPr>
                <w:rFonts w:cs="Calibri"/>
                <w:color w:val="000000"/>
              </w:rPr>
              <w:t xml:space="preserve"> Activities </w:t>
            </w:r>
          </w:p>
        </w:tc>
        <w:tc>
          <w:tcPr>
            <w:tcW w:w="1577"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£17,466.88 </w:t>
            </w:r>
          </w:p>
        </w:tc>
        <w:tc>
          <w:tcPr>
            <w:tcW w:w="1248"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2424"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Events </w:t>
            </w:r>
          </w:p>
        </w:tc>
        <w:tc>
          <w:tcPr>
            <w:tcW w:w="1591"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£3,709.72 </w:t>
            </w:r>
          </w:p>
        </w:tc>
        <w:tc>
          <w:tcPr>
            <w:tcW w:w="1230" w:type="dxa"/>
          </w:tcPr>
          <w:p w:rsidR="0087407F" w:rsidRPr="009A40C2" w:rsidRDefault="0087407F" w:rsidP="0087407F">
            <w:pPr>
              <w:autoSpaceDE w:val="0"/>
              <w:autoSpaceDN w:val="0"/>
              <w:adjustRightInd w:val="0"/>
              <w:spacing w:after="0" w:line="240" w:lineRule="auto"/>
              <w:jc w:val="right"/>
              <w:rPr>
                <w:rFonts w:cs="Calibri"/>
                <w:color w:val="000000"/>
              </w:rPr>
            </w:pPr>
          </w:p>
        </w:tc>
      </w:tr>
      <w:tr w:rsidR="0087407F" w:rsidRPr="009A40C2" w:rsidTr="0087407F">
        <w:trPr>
          <w:trHeight w:val="281"/>
        </w:trPr>
        <w:tc>
          <w:tcPr>
            <w:tcW w:w="2587"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1577"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1248"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2424"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Street Light Major Works </w:t>
            </w:r>
          </w:p>
        </w:tc>
        <w:tc>
          <w:tcPr>
            <w:tcW w:w="1591"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£37,746.33 </w:t>
            </w:r>
          </w:p>
        </w:tc>
        <w:tc>
          <w:tcPr>
            <w:tcW w:w="1230" w:type="dxa"/>
          </w:tcPr>
          <w:p w:rsidR="0087407F" w:rsidRPr="009A40C2" w:rsidRDefault="0087407F" w:rsidP="0087407F">
            <w:pPr>
              <w:autoSpaceDE w:val="0"/>
              <w:autoSpaceDN w:val="0"/>
              <w:adjustRightInd w:val="0"/>
              <w:spacing w:after="0" w:line="240" w:lineRule="auto"/>
              <w:jc w:val="right"/>
              <w:rPr>
                <w:rFonts w:cs="Calibri"/>
                <w:color w:val="000000"/>
              </w:rPr>
            </w:pPr>
          </w:p>
        </w:tc>
      </w:tr>
      <w:tr w:rsidR="0087407F" w:rsidRPr="009A40C2" w:rsidTr="0087407F">
        <w:trPr>
          <w:trHeight w:val="281"/>
        </w:trPr>
        <w:tc>
          <w:tcPr>
            <w:tcW w:w="2587"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1577"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1248"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2424"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Strategic Planning  </w:t>
            </w:r>
          </w:p>
        </w:tc>
        <w:tc>
          <w:tcPr>
            <w:tcW w:w="1591"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£2,268.25 </w:t>
            </w:r>
          </w:p>
        </w:tc>
        <w:tc>
          <w:tcPr>
            <w:tcW w:w="1230" w:type="dxa"/>
          </w:tcPr>
          <w:p w:rsidR="0087407F" w:rsidRPr="009A40C2" w:rsidRDefault="0087407F" w:rsidP="0087407F">
            <w:pPr>
              <w:autoSpaceDE w:val="0"/>
              <w:autoSpaceDN w:val="0"/>
              <w:adjustRightInd w:val="0"/>
              <w:spacing w:after="0" w:line="240" w:lineRule="auto"/>
              <w:jc w:val="right"/>
              <w:rPr>
                <w:rFonts w:cs="Calibri"/>
                <w:color w:val="000000"/>
              </w:rPr>
            </w:pPr>
          </w:p>
        </w:tc>
      </w:tr>
      <w:tr w:rsidR="0087407F" w:rsidRPr="009A40C2" w:rsidTr="0087407F">
        <w:trPr>
          <w:trHeight w:val="281"/>
        </w:trPr>
        <w:tc>
          <w:tcPr>
            <w:tcW w:w="2587"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1577"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1248"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2424"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Awards for All </w:t>
            </w:r>
          </w:p>
        </w:tc>
        <w:tc>
          <w:tcPr>
            <w:tcW w:w="1591"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£6,531.94 </w:t>
            </w:r>
          </w:p>
        </w:tc>
        <w:tc>
          <w:tcPr>
            <w:tcW w:w="1230" w:type="dxa"/>
          </w:tcPr>
          <w:p w:rsidR="0087407F" w:rsidRPr="009A40C2" w:rsidRDefault="0087407F" w:rsidP="0087407F">
            <w:pPr>
              <w:autoSpaceDE w:val="0"/>
              <w:autoSpaceDN w:val="0"/>
              <w:adjustRightInd w:val="0"/>
              <w:spacing w:after="0" w:line="240" w:lineRule="auto"/>
              <w:jc w:val="right"/>
              <w:rPr>
                <w:rFonts w:cs="Calibri"/>
                <w:color w:val="000000"/>
              </w:rPr>
            </w:pPr>
          </w:p>
        </w:tc>
      </w:tr>
      <w:tr w:rsidR="0087407F" w:rsidRPr="009A40C2" w:rsidTr="0087407F">
        <w:trPr>
          <w:trHeight w:val="281"/>
        </w:trPr>
        <w:tc>
          <w:tcPr>
            <w:tcW w:w="2587" w:type="dxa"/>
            <w:shd w:val="clear" w:color="auto" w:fill="B6DDE8" w:themeFill="accent5" w:themeFillTint="66"/>
          </w:tcPr>
          <w:p w:rsidR="0087407F" w:rsidRPr="009A40C2" w:rsidRDefault="0087407F" w:rsidP="0087407F">
            <w:pPr>
              <w:autoSpaceDE w:val="0"/>
              <w:autoSpaceDN w:val="0"/>
              <w:adjustRightInd w:val="0"/>
              <w:spacing w:after="0" w:line="240" w:lineRule="auto"/>
              <w:rPr>
                <w:rFonts w:cs="Calibri"/>
                <w:b/>
                <w:bCs/>
                <w:color w:val="000000"/>
              </w:rPr>
            </w:pPr>
            <w:r w:rsidRPr="009A40C2">
              <w:rPr>
                <w:rFonts w:cs="Calibri"/>
                <w:b/>
                <w:bCs/>
                <w:color w:val="000000"/>
              </w:rPr>
              <w:t xml:space="preserve"> TOTAL PAYMENTS </w:t>
            </w:r>
          </w:p>
        </w:tc>
        <w:tc>
          <w:tcPr>
            <w:tcW w:w="1577" w:type="dxa"/>
            <w:shd w:val="clear" w:color="auto" w:fill="B6DDE8" w:themeFill="accent5" w:themeFillTint="66"/>
          </w:tcPr>
          <w:p w:rsidR="0087407F" w:rsidRPr="009A40C2" w:rsidRDefault="0087407F" w:rsidP="0087407F">
            <w:pPr>
              <w:autoSpaceDE w:val="0"/>
              <w:autoSpaceDN w:val="0"/>
              <w:adjustRightInd w:val="0"/>
              <w:spacing w:after="0" w:line="240" w:lineRule="auto"/>
              <w:jc w:val="right"/>
              <w:rPr>
                <w:rFonts w:cs="Calibri"/>
                <w:b/>
                <w:bCs/>
                <w:color w:val="000000"/>
              </w:rPr>
            </w:pPr>
            <w:r w:rsidRPr="009A40C2">
              <w:rPr>
                <w:rFonts w:cs="Calibri"/>
                <w:b/>
                <w:bCs/>
                <w:color w:val="000000"/>
              </w:rPr>
              <w:t xml:space="preserve"> £100,870.59 </w:t>
            </w:r>
          </w:p>
        </w:tc>
        <w:tc>
          <w:tcPr>
            <w:tcW w:w="1248" w:type="dxa"/>
          </w:tcPr>
          <w:p w:rsidR="0087407F" w:rsidRPr="009A40C2" w:rsidRDefault="0087407F" w:rsidP="0087407F">
            <w:pPr>
              <w:autoSpaceDE w:val="0"/>
              <w:autoSpaceDN w:val="0"/>
              <w:adjustRightInd w:val="0"/>
              <w:spacing w:after="0" w:line="240" w:lineRule="auto"/>
              <w:jc w:val="right"/>
              <w:rPr>
                <w:rFonts w:cs="Calibri"/>
                <w:b/>
                <w:bCs/>
                <w:color w:val="000000"/>
              </w:rPr>
            </w:pPr>
          </w:p>
        </w:tc>
        <w:tc>
          <w:tcPr>
            <w:tcW w:w="2424" w:type="dxa"/>
            <w:shd w:val="clear" w:color="auto" w:fill="B6DDE8" w:themeFill="accent5" w:themeFillTint="66"/>
          </w:tcPr>
          <w:p w:rsidR="0087407F" w:rsidRPr="009A40C2" w:rsidRDefault="0087407F" w:rsidP="0087407F">
            <w:pPr>
              <w:autoSpaceDE w:val="0"/>
              <w:autoSpaceDN w:val="0"/>
              <w:adjustRightInd w:val="0"/>
              <w:spacing w:after="0" w:line="240" w:lineRule="auto"/>
              <w:rPr>
                <w:rFonts w:cs="Calibri"/>
                <w:b/>
                <w:bCs/>
                <w:color w:val="000000"/>
              </w:rPr>
            </w:pPr>
            <w:r w:rsidRPr="009A40C2">
              <w:rPr>
                <w:rFonts w:cs="Calibri"/>
                <w:b/>
                <w:bCs/>
                <w:color w:val="000000"/>
              </w:rPr>
              <w:t xml:space="preserve"> TOTAL PAYMENTS </w:t>
            </w:r>
          </w:p>
        </w:tc>
        <w:tc>
          <w:tcPr>
            <w:tcW w:w="1591" w:type="dxa"/>
            <w:shd w:val="clear" w:color="auto" w:fill="B6DDE8" w:themeFill="accent5" w:themeFillTint="66"/>
          </w:tcPr>
          <w:p w:rsidR="0087407F" w:rsidRPr="009A40C2" w:rsidRDefault="0087407F" w:rsidP="0087407F">
            <w:pPr>
              <w:autoSpaceDE w:val="0"/>
              <w:autoSpaceDN w:val="0"/>
              <w:adjustRightInd w:val="0"/>
              <w:spacing w:after="0" w:line="240" w:lineRule="auto"/>
              <w:jc w:val="right"/>
              <w:rPr>
                <w:rFonts w:cs="Calibri"/>
                <w:b/>
                <w:bCs/>
                <w:color w:val="000000"/>
              </w:rPr>
            </w:pPr>
            <w:r w:rsidRPr="009A40C2">
              <w:rPr>
                <w:rFonts w:cs="Calibri"/>
                <w:b/>
                <w:bCs/>
                <w:color w:val="000000"/>
              </w:rPr>
              <w:t xml:space="preserve"> £168,501.76 </w:t>
            </w:r>
          </w:p>
        </w:tc>
        <w:tc>
          <w:tcPr>
            <w:tcW w:w="1230" w:type="dxa"/>
          </w:tcPr>
          <w:p w:rsidR="0087407F" w:rsidRPr="009A40C2" w:rsidRDefault="0087407F" w:rsidP="0087407F">
            <w:pPr>
              <w:autoSpaceDE w:val="0"/>
              <w:autoSpaceDN w:val="0"/>
              <w:adjustRightInd w:val="0"/>
              <w:spacing w:after="0" w:line="240" w:lineRule="auto"/>
              <w:jc w:val="right"/>
              <w:rPr>
                <w:rFonts w:cs="Calibri"/>
                <w:color w:val="000000"/>
              </w:rPr>
            </w:pPr>
          </w:p>
        </w:tc>
      </w:tr>
      <w:tr w:rsidR="0087407F" w:rsidRPr="009A40C2" w:rsidTr="0087407F">
        <w:trPr>
          <w:trHeight w:val="281"/>
        </w:trPr>
        <w:tc>
          <w:tcPr>
            <w:tcW w:w="4164" w:type="dxa"/>
            <w:gridSpan w:val="2"/>
          </w:tcPr>
          <w:p w:rsidR="0087407F" w:rsidRPr="009A40C2" w:rsidRDefault="0087407F" w:rsidP="0087407F">
            <w:pPr>
              <w:autoSpaceDE w:val="0"/>
              <w:autoSpaceDN w:val="0"/>
              <w:adjustRightInd w:val="0"/>
              <w:spacing w:after="0" w:line="240" w:lineRule="auto"/>
              <w:rPr>
                <w:rFonts w:cs="Calibri"/>
                <w:b/>
                <w:bCs/>
                <w:color w:val="000000"/>
              </w:rPr>
            </w:pPr>
            <w:r w:rsidRPr="009A40C2">
              <w:rPr>
                <w:rFonts w:cs="Calibri"/>
                <w:b/>
                <w:bCs/>
                <w:color w:val="000000"/>
              </w:rPr>
              <w:t xml:space="preserve"> RECEIPTS &amp; PAYMENTS SUMMARY </w:t>
            </w:r>
          </w:p>
        </w:tc>
        <w:tc>
          <w:tcPr>
            <w:tcW w:w="1248"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4015" w:type="dxa"/>
            <w:gridSpan w:val="2"/>
          </w:tcPr>
          <w:p w:rsidR="0087407F" w:rsidRPr="009A40C2" w:rsidRDefault="0087407F" w:rsidP="0087407F">
            <w:pPr>
              <w:autoSpaceDE w:val="0"/>
              <w:autoSpaceDN w:val="0"/>
              <w:adjustRightInd w:val="0"/>
              <w:spacing w:after="0" w:line="240" w:lineRule="auto"/>
              <w:rPr>
                <w:rFonts w:cs="Calibri"/>
                <w:b/>
                <w:bCs/>
                <w:color w:val="000000"/>
              </w:rPr>
            </w:pPr>
            <w:r w:rsidRPr="009A40C2">
              <w:rPr>
                <w:rFonts w:cs="Calibri"/>
                <w:b/>
                <w:bCs/>
                <w:color w:val="000000"/>
              </w:rPr>
              <w:t xml:space="preserve"> RECEIPTS &amp; PAYMENTS SUMMARY </w:t>
            </w:r>
          </w:p>
        </w:tc>
        <w:tc>
          <w:tcPr>
            <w:tcW w:w="1230" w:type="dxa"/>
          </w:tcPr>
          <w:p w:rsidR="0087407F" w:rsidRPr="009A40C2" w:rsidRDefault="0087407F" w:rsidP="0087407F">
            <w:pPr>
              <w:autoSpaceDE w:val="0"/>
              <w:autoSpaceDN w:val="0"/>
              <w:adjustRightInd w:val="0"/>
              <w:spacing w:after="0" w:line="240" w:lineRule="auto"/>
              <w:jc w:val="right"/>
              <w:rPr>
                <w:rFonts w:cs="Calibri"/>
                <w:color w:val="000000"/>
              </w:rPr>
            </w:pPr>
          </w:p>
        </w:tc>
      </w:tr>
      <w:tr w:rsidR="0087407F" w:rsidRPr="009A40C2" w:rsidTr="0087407F">
        <w:trPr>
          <w:trHeight w:val="281"/>
        </w:trPr>
        <w:tc>
          <w:tcPr>
            <w:tcW w:w="2587"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Balance as at 1st April b/f </w:t>
            </w:r>
          </w:p>
        </w:tc>
        <w:tc>
          <w:tcPr>
            <w:tcW w:w="1577"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£72,568.42 </w:t>
            </w:r>
          </w:p>
        </w:tc>
        <w:tc>
          <w:tcPr>
            <w:tcW w:w="1248"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2424"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Balance as at 1st April b/f </w:t>
            </w:r>
          </w:p>
        </w:tc>
        <w:tc>
          <w:tcPr>
            <w:tcW w:w="1591"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£117,571.46 </w:t>
            </w:r>
          </w:p>
        </w:tc>
        <w:tc>
          <w:tcPr>
            <w:tcW w:w="1230" w:type="dxa"/>
          </w:tcPr>
          <w:p w:rsidR="0087407F" w:rsidRPr="009A40C2" w:rsidRDefault="0087407F" w:rsidP="0087407F">
            <w:pPr>
              <w:autoSpaceDE w:val="0"/>
              <w:autoSpaceDN w:val="0"/>
              <w:adjustRightInd w:val="0"/>
              <w:spacing w:after="0" w:line="240" w:lineRule="auto"/>
              <w:jc w:val="right"/>
              <w:rPr>
                <w:rFonts w:cs="Calibri"/>
                <w:color w:val="000000"/>
              </w:rPr>
            </w:pPr>
          </w:p>
        </w:tc>
      </w:tr>
      <w:tr w:rsidR="0087407F" w:rsidRPr="009A40C2" w:rsidTr="0087407F">
        <w:trPr>
          <w:trHeight w:val="281"/>
        </w:trPr>
        <w:tc>
          <w:tcPr>
            <w:tcW w:w="2587"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Total Receipts </w:t>
            </w:r>
          </w:p>
        </w:tc>
        <w:tc>
          <w:tcPr>
            <w:tcW w:w="1577"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£145,873.63 </w:t>
            </w:r>
          </w:p>
        </w:tc>
        <w:tc>
          <w:tcPr>
            <w:tcW w:w="1248"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2424"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Total Receipts </w:t>
            </w:r>
          </w:p>
        </w:tc>
        <w:tc>
          <w:tcPr>
            <w:tcW w:w="1591"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£143,290.45 </w:t>
            </w:r>
          </w:p>
        </w:tc>
        <w:tc>
          <w:tcPr>
            <w:tcW w:w="1230" w:type="dxa"/>
          </w:tcPr>
          <w:p w:rsidR="0087407F" w:rsidRPr="009A40C2" w:rsidRDefault="0087407F" w:rsidP="0087407F">
            <w:pPr>
              <w:autoSpaceDE w:val="0"/>
              <w:autoSpaceDN w:val="0"/>
              <w:adjustRightInd w:val="0"/>
              <w:spacing w:after="0" w:line="240" w:lineRule="auto"/>
              <w:jc w:val="right"/>
              <w:rPr>
                <w:rFonts w:cs="Calibri"/>
                <w:color w:val="000000"/>
              </w:rPr>
            </w:pPr>
          </w:p>
        </w:tc>
      </w:tr>
      <w:tr w:rsidR="0087407F" w:rsidRPr="009A40C2" w:rsidTr="0087407F">
        <w:trPr>
          <w:trHeight w:val="281"/>
        </w:trPr>
        <w:tc>
          <w:tcPr>
            <w:tcW w:w="2587"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Less Payments </w:t>
            </w:r>
          </w:p>
        </w:tc>
        <w:tc>
          <w:tcPr>
            <w:tcW w:w="1577"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£100,870.59 </w:t>
            </w:r>
          </w:p>
        </w:tc>
        <w:tc>
          <w:tcPr>
            <w:tcW w:w="1248"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2424" w:type="dxa"/>
          </w:tcPr>
          <w:p w:rsidR="0087407F" w:rsidRPr="009A40C2" w:rsidRDefault="0087407F" w:rsidP="0087407F">
            <w:pPr>
              <w:autoSpaceDE w:val="0"/>
              <w:autoSpaceDN w:val="0"/>
              <w:adjustRightInd w:val="0"/>
              <w:spacing w:after="0" w:line="240" w:lineRule="auto"/>
              <w:rPr>
                <w:rFonts w:cs="Calibri"/>
                <w:color w:val="000000"/>
              </w:rPr>
            </w:pPr>
            <w:r w:rsidRPr="009A40C2">
              <w:rPr>
                <w:rFonts w:cs="Calibri"/>
                <w:color w:val="000000"/>
              </w:rPr>
              <w:t xml:space="preserve"> Less Payments </w:t>
            </w:r>
          </w:p>
        </w:tc>
        <w:tc>
          <w:tcPr>
            <w:tcW w:w="1591"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£168,501.76 </w:t>
            </w:r>
          </w:p>
        </w:tc>
        <w:tc>
          <w:tcPr>
            <w:tcW w:w="1230" w:type="dxa"/>
          </w:tcPr>
          <w:p w:rsidR="0087407F" w:rsidRPr="009A40C2" w:rsidRDefault="0087407F" w:rsidP="0087407F">
            <w:pPr>
              <w:autoSpaceDE w:val="0"/>
              <w:autoSpaceDN w:val="0"/>
              <w:adjustRightInd w:val="0"/>
              <w:spacing w:after="0" w:line="240" w:lineRule="auto"/>
              <w:jc w:val="right"/>
              <w:rPr>
                <w:rFonts w:cs="Calibri"/>
                <w:color w:val="000000"/>
              </w:rPr>
            </w:pPr>
          </w:p>
        </w:tc>
      </w:tr>
      <w:tr w:rsidR="0087407F" w:rsidRPr="009A40C2" w:rsidTr="0087407F">
        <w:trPr>
          <w:trHeight w:val="295"/>
        </w:trPr>
        <w:tc>
          <w:tcPr>
            <w:tcW w:w="2587" w:type="dxa"/>
          </w:tcPr>
          <w:p w:rsidR="0087407F" w:rsidRPr="009A40C2" w:rsidRDefault="0087407F" w:rsidP="0087407F">
            <w:pPr>
              <w:autoSpaceDE w:val="0"/>
              <w:autoSpaceDN w:val="0"/>
              <w:adjustRightInd w:val="0"/>
              <w:spacing w:after="0" w:line="240" w:lineRule="auto"/>
              <w:rPr>
                <w:rFonts w:cs="Calibri"/>
                <w:b/>
                <w:bCs/>
                <w:color w:val="000000"/>
              </w:rPr>
            </w:pPr>
            <w:r w:rsidRPr="009A40C2">
              <w:rPr>
                <w:rFonts w:cs="Calibri"/>
                <w:b/>
                <w:bCs/>
                <w:color w:val="000000"/>
              </w:rPr>
              <w:t xml:space="preserve"> Balance as at 31 March c/f </w:t>
            </w:r>
          </w:p>
        </w:tc>
        <w:tc>
          <w:tcPr>
            <w:tcW w:w="1577"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1248" w:type="dxa"/>
          </w:tcPr>
          <w:p w:rsidR="0087407F" w:rsidRPr="009A40C2" w:rsidRDefault="0087407F" w:rsidP="0087407F">
            <w:pPr>
              <w:shd w:val="clear" w:color="auto" w:fill="92CDDC" w:themeFill="accent5" w:themeFillTint="99"/>
              <w:autoSpaceDE w:val="0"/>
              <w:autoSpaceDN w:val="0"/>
              <w:adjustRightInd w:val="0"/>
              <w:spacing w:after="0" w:line="240" w:lineRule="auto"/>
              <w:jc w:val="right"/>
              <w:rPr>
                <w:rFonts w:cs="Calibri"/>
                <w:b/>
                <w:bCs/>
                <w:color w:val="000000"/>
              </w:rPr>
            </w:pPr>
            <w:r w:rsidRPr="009A40C2">
              <w:rPr>
                <w:rFonts w:cs="Calibri"/>
                <w:b/>
                <w:bCs/>
                <w:color w:val="000000"/>
              </w:rPr>
              <w:t xml:space="preserve"> £117,571.46 </w:t>
            </w:r>
          </w:p>
        </w:tc>
        <w:tc>
          <w:tcPr>
            <w:tcW w:w="4015" w:type="dxa"/>
            <w:gridSpan w:val="2"/>
          </w:tcPr>
          <w:p w:rsidR="0087407F" w:rsidRPr="009A40C2" w:rsidRDefault="0087407F" w:rsidP="0087407F">
            <w:pPr>
              <w:autoSpaceDE w:val="0"/>
              <w:autoSpaceDN w:val="0"/>
              <w:adjustRightInd w:val="0"/>
              <w:spacing w:after="0" w:line="240" w:lineRule="auto"/>
              <w:rPr>
                <w:rFonts w:cs="Calibri"/>
                <w:b/>
                <w:bCs/>
                <w:color w:val="000000"/>
              </w:rPr>
            </w:pPr>
            <w:r w:rsidRPr="009A40C2">
              <w:rPr>
                <w:rFonts w:cs="Calibri"/>
                <w:b/>
                <w:bCs/>
                <w:color w:val="000000"/>
              </w:rPr>
              <w:t xml:space="preserve"> Balance as at 31 March c/f </w:t>
            </w:r>
          </w:p>
        </w:tc>
        <w:tc>
          <w:tcPr>
            <w:tcW w:w="1230" w:type="dxa"/>
          </w:tcPr>
          <w:p w:rsidR="0087407F" w:rsidRPr="009A40C2" w:rsidRDefault="0087407F" w:rsidP="0087407F">
            <w:pPr>
              <w:shd w:val="clear" w:color="auto" w:fill="92CDDC" w:themeFill="accent5" w:themeFillTint="99"/>
              <w:autoSpaceDE w:val="0"/>
              <w:autoSpaceDN w:val="0"/>
              <w:adjustRightInd w:val="0"/>
              <w:spacing w:after="0" w:line="240" w:lineRule="auto"/>
              <w:jc w:val="right"/>
              <w:rPr>
                <w:rFonts w:cs="Calibri"/>
                <w:b/>
                <w:bCs/>
                <w:color w:val="000000"/>
              </w:rPr>
            </w:pPr>
            <w:r w:rsidRPr="009A40C2">
              <w:rPr>
                <w:rFonts w:cs="Calibri"/>
                <w:b/>
                <w:bCs/>
                <w:color w:val="000000"/>
              </w:rPr>
              <w:t xml:space="preserve"> £92,360.15 </w:t>
            </w:r>
          </w:p>
        </w:tc>
      </w:tr>
      <w:tr w:rsidR="0087407F" w:rsidRPr="009A40C2" w:rsidTr="0087407F">
        <w:trPr>
          <w:trHeight w:val="295"/>
        </w:trPr>
        <w:tc>
          <w:tcPr>
            <w:tcW w:w="4164" w:type="dxa"/>
            <w:gridSpan w:val="2"/>
          </w:tcPr>
          <w:p w:rsidR="0087407F" w:rsidRPr="009A40C2" w:rsidRDefault="0087407F" w:rsidP="0087407F">
            <w:pPr>
              <w:autoSpaceDE w:val="0"/>
              <w:autoSpaceDN w:val="0"/>
              <w:adjustRightInd w:val="0"/>
              <w:spacing w:after="0" w:line="240" w:lineRule="auto"/>
              <w:rPr>
                <w:rFonts w:cs="Calibri"/>
                <w:b/>
                <w:bCs/>
                <w:color w:val="000000"/>
                <w:u w:val="single"/>
              </w:rPr>
            </w:pPr>
            <w:r w:rsidRPr="009A40C2">
              <w:rPr>
                <w:rFonts w:cs="Calibri"/>
                <w:b/>
                <w:bCs/>
                <w:color w:val="000000"/>
                <w:u w:val="single"/>
              </w:rPr>
              <w:t xml:space="preserve"> BANK RECONCILIATION 31 MARCH 2015 </w:t>
            </w:r>
          </w:p>
        </w:tc>
        <w:tc>
          <w:tcPr>
            <w:tcW w:w="1248"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4015" w:type="dxa"/>
            <w:gridSpan w:val="2"/>
          </w:tcPr>
          <w:p w:rsidR="0087407F" w:rsidRPr="009A40C2" w:rsidRDefault="0087407F" w:rsidP="0087407F">
            <w:pPr>
              <w:autoSpaceDE w:val="0"/>
              <w:autoSpaceDN w:val="0"/>
              <w:adjustRightInd w:val="0"/>
              <w:spacing w:after="0" w:line="240" w:lineRule="auto"/>
              <w:rPr>
                <w:rFonts w:cs="Calibri"/>
                <w:b/>
                <w:bCs/>
                <w:color w:val="000000"/>
                <w:u w:val="single"/>
              </w:rPr>
            </w:pPr>
            <w:r w:rsidRPr="009A40C2">
              <w:rPr>
                <w:rFonts w:cs="Calibri"/>
                <w:b/>
                <w:bCs/>
                <w:color w:val="000000"/>
                <w:u w:val="single"/>
              </w:rPr>
              <w:t xml:space="preserve"> BANK RECONCILIATION 31 MARCH 2016 </w:t>
            </w:r>
          </w:p>
        </w:tc>
        <w:tc>
          <w:tcPr>
            <w:tcW w:w="1230" w:type="dxa"/>
          </w:tcPr>
          <w:p w:rsidR="0087407F" w:rsidRPr="009A40C2" w:rsidRDefault="0087407F" w:rsidP="0087407F">
            <w:pPr>
              <w:autoSpaceDE w:val="0"/>
              <w:autoSpaceDN w:val="0"/>
              <w:adjustRightInd w:val="0"/>
              <w:spacing w:after="0" w:line="240" w:lineRule="auto"/>
              <w:jc w:val="right"/>
              <w:rPr>
                <w:rFonts w:cs="Calibri"/>
                <w:color w:val="000000"/>
              </w:rPr>
            </w:pPr>
          </w:p>
        </w:tc>
      </w:tr>
      <w:tr w:rsidR="0087407F" w:rsidRPr="009A40C2" w:rsidTr="0087407F">
        <w:trPr>
          <w:trHeight w:val="281"/>
        </w:trPr>
        <w:tc>
          <w:tcPr>
            <w:tcW w:w="2587" w:type="dxa"/>
          </w:tcPr>
          <w:p w:rsidR="0087407F" w:rsidRPr="009A40C2" w:rsidRDefault="0087407F" w:rsidP="0087407F">
            <w:pPr>
              <w:autoSpaceDE w:val="0"/>
              <w:autoSpaceDN w:val="0"/>
              <w:adjustRightInd w:val="0"/>
              <w:spacing w:after="0" w:line="240" w:lineRule="auto"/>
              <w:rPr>
                <w:rFonts w:cs="Calibri"/>
                <w:b/>
                <w:bCs/>
                <w:color w:val="000000"/>
              </w:rPr>
            </w:pPr>
            <w:r w:rsidRPr="009A40C2">
              <w:rPr>
                <w:rFonts w:cs="Calibri"/>
                <w:b/>
                <w:bCs/>
                <w:color w:val="000000"/>
              </w:rPr>
              <w:t xml:space="preserve"> Current Account </w:t>
            </w:r>
          </w:p>
        </w:tc>
        <w:tc>
          <w:tcPr>
            <w:tcW w:w="1577"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£20,201.06 </w:t>
            </w:r>
          </w:p>
        </w:tc>
        <w:tc>
          <w:tcPr>
            <w:tcW w:w="1248"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2424" w:type="dxa"/>
          </w:tcPr>
          <w:p w:rsidR="0087407F" w:rsidRPr="009A40C2" w:rsidRDefault="0087407F" w:rsidP="0087407F">
            <w:pPr>
              <w:autoSpaceDE w:val="0"/>
              <w:autoSpaceDN w:val="0"/>
              <w:adjustRightInd w:val="0"/>
              <w:spacing w:after="0" w:line="240" w:lineRule="auto"/>
              <w:rPr>
                <w:rFonts w:cs="Calibri"/>
                <w:b/>
                <w:bCs/>
                <w:color w:val="000000"/>
              </w:rPr>
            </w:pPr>
            <w:r w:rsidRPr="009A40C2">
              <w:rPr>
                <w:rFonts w:cs="Calibri"/>
                <w:b/>
                <w:bCs/>
                <w:color w:val="000000"/>
              </w:rPr>
              <w:t xml:space="preserve"> Current Account </w:t>
            </w:r>
          </w:p>
        </w:tc>
        <w:tc>
          <w:tcPr>
            <w:tcW w:w="1591"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£4,377.69 </w:t>
            </w:r>
          </w:p>
        </w:tc>
        <w:tc>
          <w:tcPr>
            <w:tcW w:w="1230" w:type="dxa"/>
          </w:tcPr>
          <w:p w:rsidR="0087407F" w:rsidRPr="009A40C2" w:rsidRDefault="0087407F" w:rsidP="0087407F">
            <w:pPr>
              <w:autoSpaceDE w:val="0"/>
              <w:autoSpaceDN w:val="0"/>
              <w:adjustRightInd w:val="0"/>
              <w:spacing w:after="0" w:line="240" w:lineRule="auto"/>
              <w:jc w:val="right"/>
              <w:rPr>
                <w:rFonts w:cs="Calibri"/>
                <w:color w:val="000000"/>
              </w:rPr>
            </w:pPr>
          </w:p>
        </w:tc>
      </w:tr>
      <w:tr w:rsidR="0087407F" w:rsidRPr="009A40C2" w:rsidTr="0087407F">
        <w:trPr>
          <w:trHeight w:val="281"/>
        </w:trPr>
        <w:tc>
          <w:tcPr>
            <w:tcW w:w="2587" w:type="dxa"/>
          </w:tcPr>
          <w:p w:rsidR="0087407F" w:rsidRPr="002C5999" w:rsidRDefault="0087407F" w:rsidP="0087407F">
            <w:pPr>
              <w:autoSpaceDE w:val="0"/>
              <w:autoSpaceDN w:val="0"/>
              <w:adjustRightInd w:val="0"/>
              <w:spacing w:after="0" w:line="240" w:lineRule="auto"/>
              <w:rPr>
                <w:rFonts w:cs="Calibri"/>
                <w:color w:val="000000"/>
                <w:sz w:val="20"/>
                <w:szCs w:val="20"/>
              </w:rPr>
            </w:pPr>
            <w:r w:rsidRPr="002C5999">
              <w:rPr>
                <w:rFonts w:cs="Calibri"/>
                <w:color w:val="000000"/>
                <w:sz w:val="20"/>
                <w:szCs w:val="20"/>
              </w:rPr>
              <w:t xml:space="preserve"> Less Unpresented Cheques </w:t>
            </w:r>
          </w:p>
        </w:tc>
        <w:tc>
          <w:tcPr>
            <w:tcW w:w="1577"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£554.00 </w:t>
            </w:r>
          </w:p>
        </w:tc>
        <w:tc>
          <w:tcPr>
            <w:tcW w:w="1248"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2424" w:type="dxa"/>
          </w:tcPr>
          <w:p w:rsidR="0087407F" w:rsidRPr="002C5999" w:rsidRDefault="0087407F" w:rsidP="0087407F">
            <w:pPr>
              <w:autoSpaceDE w:val="0"/>
              <w:autoSpaceDN w:val="0"/>
              <w:adjustRightInd w:val="0"/>
              <w:spacing w:after="0" w:line="240" w:lineRule="auto"/>
              <w:rPr>
                <w:rFonts w:cs="Calibri"/>
                <w:color w:val="000000"/>
                <w:sz w:val="20"/>
                <w:szCs w:val="20"/>
              </w:rPr>
            </w:pPr>
            <w:r w:rsidRPr="009A40C2">
              <w:rPr>
                <w:rFonts w:cs="Calibri"/>
                <w:color w:val="000000"/>
              </w:rPr>
              <w:t xml:space="preserve"> </w:t>
            </w:r>
            <w:r w:rsidRPr="002C5999">
              <w:rPr>
                <w:rFonts w:cs="Calibri"/>
                <w:color w:val="000000"/>
                <w:sz w:val="20"/>
                <w:szCs w:val="20"/>
              </w:rPr>
              <w:t xml:space="preserve">Less Unpresented Cheques </w:t>
            </w:r>
          </w:p>
        </w:tc>
        <w:tc>
          <w:tcPr>
            <w:tcW w:w="1591"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£200.00 </w:t>
            </w:r>
          </w:p>
        </w:tc>
        <w:tc>
          <w:tcPr>
            <w:tcW w:w="1230" w:type="dxa"/>
          </w:tcPr>
          <w:p w:rsidR="0087407F" w:rsidRPr="009A40C2" w:rsidRDefault="0087407F" w:rsidP="0087407F">
            <w:pPr>
              <w:autoSpaceDE w:val="0"/>
              <w:autoSpaceDN w:val="0"/>
              <w:adjustRightInd w:val="0"/>
              <w:spacing w:after="0" w:line="240" w:lineRule="auto"/>
              <w:jc w:val="right"/>
              <w:rPr>
                <w:rFonts w:cs="Calibri"/>
                <w:color w:val="000000"/>
              </w:rPr>
            </w:pPr>
          </w:p>
        </w:tc>
      </w:tr>
      <w:tr w:rsidR="0087407F" w:rsidRPr="009A40C2" w:rsidTr="0087407F">
        <w:trPr>
          <w:trHeight w:val="281"/>
        </w:trPr>
        <w:tc>
          <w:tcPr>
            <w:tcW w:w="2587" w:type="dxa"/>
          </w:tcPr>
          <w:p w:rsidR="0087407F" w:rsidRPr="009A40C2" w:rsidRDefault="0087407F" w:rsidP="0087407F">
            <w:pPr>
              <w:autoSpaceDE w:val="0"/>
              <w:autoSpaceDN w:val="0"/>
              <w:adjustRightInd w:val="0"/>
              <w:spacing w:after="0" w:line="240" w:lineRule="auto"/>
              <w:rPr>
                <w:rFonts w:cs="Calibri"/>
                <w:b/>
                <w:bCs/>
                <w:color w:val="000000"/>
              </w:rPr>
            </w:pPr>
            <w:r w:rsidRPr="009A40C2">
              <w:rPr>
                <w:rFonts w:cs="Calibri"/>
                <w:b/>
                <w:bCs/>
                <w:color w:val="000000"/>
              </w:rPr>
              <w:t xml:space="preserve"> Accounts Balance C/F </w:t>
            </w:r>
          </w:p>
        </w:tc>
        <w:tc>
          <w:tcPr>
            <w:tcW w:w="1577"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1248"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£19,647.06 </w:t>
            </w:r>
          </w:p>
        </w:tc>
        <w:tc>
          <w:tcPr>
            <w:tcW w:w="2424" w:type="dxa"/>
          </w:tcPr>
          <w:p w:rsidR="0087407F" w:rsidRPr="009A40C2" w:rsidRDefault="0087407F" w:rsidP="0087407F">
            <w:pPr>
              <w:autoSpaceDE w:val="0"/>
              <w:autoSpaceDN w:val="0"/>
              <w:adjustRightInd w:val="0"/>
              <w:spacing w:after="0" w:line="240" w:lineRule="auto"/>
              <w:rPr>
                <w:rFonts w:cs="Calibri"/>
                <w:b/>
                <w:bCs/>
                <w:color w:val="000000"/>
              </w:rPr>
            </w:pPr>
            <w:r w:rsidRPr="009A40C2">
              <w:rPr>
                <w:rFonts w:cs="Calibri"/>
                <w:b/>
                <w:bCs/>
                <w:color w:val="000000"/>
              </w:rPr>
              <w:t xml:space="preserve"> Accounts Balance C/F </w:t>
            </w:r>
          </w:p>
        </w:tc>
        <w:tc>
          <w:tcPr>
            <w:tcW w:w="1591"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1230"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£4,177.69 </w:t>
            </w:r>
          </w:p>
        </w:tc>
      </w:tr>
      <w:tr w:rsidR="0087407F" w:rsidRPr="009A40C2" w:rsidTr="0087407F">
        <w:trPr>
          <w:trHeight w:val="281"/>
        </w:trPr>
        <w:tc>
          <w:tcPr>
            <w:tcW w:w="2587" w:type="dxa"/>
          </w:tcPr>
          <w:p w:rsidR="0087407F" w:rsidRPr="009A40C2" w:rsidRDefault="0087407F" w:rsidP="0087407F">
            <w:pPr>
              <w:autoSpaceDE w:val="0"/>
              <w:autoSpaceDN w:val="0"/>
              <w:adjustRightInd w:val="0"/>
              <w:spacing w:after="0" w:line="240" w:lineRule="auto"/>
              <w:rPr>
                <w:rFonts w:cs="Calibri"/>
                <w:b/>
                <w:bCs/>
                <w:color w:val="000000"/>
              </w:rPr>
            </w:pPr>
            <w:r w:rsidRPr="009A40C2">
              <w:rPr>
                <w:rFonts w:cs="Calibri"/>
                <w:b/>
                <w:bCs/>
                <w:color w:val="000000"/>
              </w:rPr>
              <w:t xml:space="preserve"> Business Account </w:t>
            </w:r>
          </w:p>
        </w:tc>
        <w:tc>
          <w:tcPr>
            <w:tcW w:w="1577"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1248" w:type="dxa"/>
            <w:shd w:val="clear" w:color="auto" w:fill="FFFFFF" w:themeFill="background1"/>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£67,925.10 </w:t>
            </w:r>
          </w:p>
        </w:tc>
        <w:tc>
          <w:tcPr>
            <w:tcW w:w="2424" w:type="dxa"/>
          </w:tcPr>
          <w:p w:rsidR="0087407F" w:rsidRPr="009A40C2" w:rsidRDefault="0087407F" w:rsidP="0087407F">
            <w:pPr>
              <w:autoSpaceDE w:val="0"/>
              <w:autoSpaceDN w:val="0"/>
              <w:adjustRightInd w:val="0"/>
              <w:spacing w:after="0" w:line="240" w:lineRule="auto"/>
              <w:rPr>
                <w:rFonts w:cs="Calibri"/>
                <w:b/>
                <w:bCs/>
                <w:color w:val="000000"/>
              </w:rPr>
            </w:pPr>
            <w:r w:rsidRPr="009A40C2">
              <w:rPr>
                <w:rFonts w:cs="Calibri"/>
                <w:b/>
                <w:bCs/>
                <w:color w:val="000000"/>
              </w:rPr>
              <w:t xml:space="preserve"> Business Account </w:t>
            </w:r>
          </w:p>
        </w:tc>
        <w:tc>
          <w:tcPr>
            <w:tcW w:w="1591"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1230" w:type="dxa"/>
            <w:shd w:val="clear" w:color="auto" w:fill="FFFFFF" w:themeFill="background1"/>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£57,958.16 </w:t>
            </w:r>
          </w:p>
        </w:tc>
      </w:tr>
      <w:tr w:rsidR="0087407F" w:rsidRPr="009A40C2" w:rsidTr="0087407F">
        <w:trPr>
          <w:trHeight w:val="281"/>
        </w:trPr>
        <w:tc>
          <w:tcPr>
            <w:tcW w:w="2587" w:type="dxa"/>
          </w:tcPr>
          <w:p w:rsidR="0087407F" w:rsidRPr="009A40C2" w:rsidRDefault="0087407F" w:rsidP="0087407F">
            <w:pPr>
              <w:autoSpaceDE w:val="0"/>
              <w:autoSpaceDN w:val="0"/>
              <w:adjustRightInd w:val="0"/>
              <w:spacing w:after="0" w:line="240" w:lineRule="auto"/>
              <w:rPr>
                <w:rFonts w:cs="Calibri"/>
                <w:b/>
                <w:bCs/>
                <w:color w:val="000000"/>
              </w:rPr>
            </w:pPr>
            <w:r w:rsidRPr="009A40C2">
              <w:rPr>
                <w:rFonts w:cs="Calibri"/>
                <w:b/>
                <w:bCs/>
                <w:color w:val="000000"/>
              </w:rPr>
              <w:t xml:space="preserve"> National Savings Account </w:t>
            </w:r>
          </w:p>
        </w:tc>
        <w:tc>
          <w:tcPr>
            <w:tcW w:w="1577"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1248"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 xml:space="preserve"> £29,999.30 </w:t>
            </w:r>
          </w:p>
        </w:tc>
        <w:tc>
          <w:tcPr>
            <w:tcW w:w="4015" w:type="dxa"/>
            <w:gridSpan w:val="2"/>
          </w:tcPr>
          <w:p w:rsidR="0087407F" w:rsidRPr="009A40C2" w:rsidRDefault="0087407F" w:rsidP="0087407F">
            <w:pPr>
              <w:autoSpaceDE w:val="0"/>
              <w:autoSpaceDN w:val="0"/>
              <w:adjustRightInd w:val="0"/>
              <w:spacing w:after="0" w:line="240" w:lineRule="auto"/>
              <w:rPr>
                <w:rFonts w:cs="Calibri"/>
                <w:b/>
                <w:bCs/>
                <w:color w:val="000000"/>
              </w:rPr>
            </w:pPr>
            <w:r w:rsidRPr="009A40C2">
              <w:rPr>
                <w:rFonts w:cs="Calibri"/>
                <w:b/>
                <w:bCs/>
                <w:color w:val="000000"/>
              </w:rPr>
              <w:t xml:space="preserve"> National Savings Account </w:t>
            </w:r>
          </w:p>
        </w:tc>
        <w:tc>
          <w:tcPr>
            <w:tcW w:w="1230" w:type="dxa"/>
          </w:tcPr>
          <w:p w:rsidR="0087407F" w:rsidRPr="009A40C2" w:rsidRDefault="0087407F" w:rsidP="0087407F">
            <w:pPr>
              <w:autoSpaceDE w:val="0"/>
              <w:autoSpaceDN w:val="0"/>
              <w:adjustRightInd w:val="0"/>
              <w:spacing w:after="0" w:line="240" w:lineRule="auto"/>
              <w:jc w:val="right"/>
              <w:rPr>
                <w:rFonts w:cs="Calibri"/>
                <w:color w:val="000000"/>
              </w:rPr>
            </w:pPr>
            <w:r w:rsidRPr="009A40C2">
              <w:rPr>
                <w:rFonts w:cs="Calibri"/>
                <w:color w:val="000000"/>
              </w:rPr>
              <w:t>30,224.30</w:t>
            </w:r>
          </w:p>
        </w:tc>
      </w:tr>
      <w:tr w:rsidR="0087407F" w:rsidRPr="009A40C2" w:rsidTr="0087407F">
        <w:trPr>
          <w:trHeight w:val="295"/>
        </w:trPr>
        <w:tc>
          <w:tcPr>
            <w:tcW w:w="2587"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1577"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1248" w:type="dxa"/>
            <w:shd w:val="solid" w:color="FFFF00" w:fill="FFFF00"/>
          </w:tcPr>
          <w:p w:rsidR="0087407F" w:rsidRPr="009A40C2" w:rsidRDefault="0087407F" w:rsidP="0087407F">
            <w:pPr>
              <w:shd w:val="clear" w:color="auto" w:fill="92CDDC" w:themeFill="accent5" w:themeFillTint="99"/>
              <w:autoSpaceDE w:val="0"/>
              <w:autoSpaceDN w:val="0"/>
              <w:adjustRightInd w:val="0"/>
              <w:spacing w:after="0" w:line="240" w:lineRule="auto"/>
              <w:jc w:val="right"/>
              <w:rPr>
                <w:rFonts w:cs="Calibri"/>
                <w:b/>
                <w:bCs/>
                <w:color w:val="000000"/>
              </w:rPr>
            </w:pPr>
            <w:r w:rsidRPr="009A40C2">
              <w:rPr>
                <w:rFonts w:cs="Calibri"/>
                <w:b/>
                <w:bCs/>
                <w:color w:val="000000"/>
              </w:rPr>
              <w:t xml:space="preserve"> £117,571.46 </w:t>
            </w:r>
          </w:p>
        </w:tc>
        <w:tc>
          <w:tcPr>
            <w:tcW w:w="2424"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1591" w:type="dxa"/>
          </w:tcPr>
          <w:p w:rsidR="0087407F" w:rsidRPr="009A40C2" w:rsidRDefault="0087407F" w:rsidP="0087407F">
            <w:pPr>
              <w:autoSpaceDE w:val="0"/>
              <w:autoSpaceDN w:val="0"/>
              <w:adjustRightInd w:val="0"/>
              <w:spacing w:after="0" w:line="240" w:lineRule="auto"/>
              <w:jc w:val="right"/>
              <w:rPr>
                <w:rFonts w:cs="Calibri"/>
                <w:color w:val="000000"/>
              </w:rPr>
            </w:pPr>
          </w:p>
        </w:tc>
        <w:tc>
          <w:tcPr>
            <w:tcW w:w="1230" w:type="dxa"/>
            <w:shd w:val="solid" w:color="FFFF00" w:fill="FFFF00"/>
          </w:tcPr>
          <w:p w:rsidR="0087407F" w:rsidRPr="009A40C2" w:rsidRDefault="0087407F" w:rsidP="0087407F">
            <w:pPr>
              <w:shd w:val="clear" w:color="auto" w:fill="92CDDC" w:themeFill="accent5" w:themeFillTint="99"/>
              <w:autoSpaceDE w:val="0"/>
              <w:autoSpaceDN w:val="0"/>
              <w:adjustRightInd w:val="0"/>
              <w:spacing w:after="0" w:line="240" w:lineRule="auto"/>
              <w:jc w:val="right"/>
              <w:rPr>
                <w:rFonts w:cs="Calibri"/>
                <w:b/>
                <w:bCs/>
                <w:color w:val="000000"/>
              </w:rPr>
            </w:pPr>
            <w:r w:rsidRPr="009A40C2">
              <w:rPr>
                <w:rFonts w:cs="Calibri"/>
                <w:b/>
                <w:bCs/>
                <w:color w:val="000000"/>
              </w:rPr>
              <w:t xml:space="preserve"> £92,360.15 </w:t>
            </w:r>
          </w:p>
        </w:tc>
      </w:tr>
    </w:tbl>
    <w:p w:rsidR="002B3C2D" w:rsidRPr="00B1178D" w:rsidRDefault="002B3C2D" w:rsidP="0016682D">
      <w:pPr>
        <w:pStyle w:val="BodyText2"/>
        <w:jc w:val="both"/>
        <w:rPr>
          <w:rFonts w:asciiTheme="minorHAnsi" w:hAnsiTheme="minorHAnsi"/>
          <w:color w:val="000000" w:themeColor="text1"/>
          <w:sz w:val="22"/>
          <w:szCs w:val="22"/>
        </w:rPr>
      </w:pPr>
    </w:p>
    <w:sectPr w:rsidR="002B3C2D" w:rsidRPr="00B1178D" w:rsidSect="0087407F">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786E" w:rsidRDefault="008B786E" w:rsidP="0016682D">
      <w:pPr>
        <w:spacing w:after="0" w:line="240" w:lineRule="auto"/>
      </w:pPr>
      <w:r>
        <w:separator/>
      </w:r>
    </w:p>
  </w:endnote>
  <w:endnote w:type="continuationSeparator" w:id="0">
    <w:p w:rsidR="008B786E" w:rsidRDefault="008B786E" w:rsidP="0016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Engravers MT">
    <w:panose1 w:val="0209070708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81F" w:rsidRDefault="003B781F">
    <w:pPr>
      <w:pStyle w:val="Footer"/>
      <w:pBdr>
        <w:top w:val="thinThickSmallGap" w:sz="24" w:space="1" w:color="622423" w:themeColor="accent2" w:themeShade="7F"/>
      </w:pBdr>
      <w:rPr>
        <w:rFonts w:asciiTheme="majorHAnsi" w:hAnsiTheme="majorHAnsi"/>
      </w:rPr>
    </w:pPr>
    <w:r>
      <w:rPr>
        <w:rFonts w:asciiTheme="majorHAnsi" w:hAnsiTheme="majorHAnsi"/>
      </w:rPr>
      <w:t>Eye Town Council Annual Newsletter 2016</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346595" w:rsidRPr="00346595">
      <w:rPr>
        <w:rFonts w:asciiTheme="majorHAnsi" w:hAnsiTheme="majorHAnsi"/>
        <w:noProof/>
      </w:rPr>
      <w:t>4</w:t>
    </w:r>
    <w:r>
      <w:rPr>
        <w:rFonts w:asciiTheme="majorHAnsi" w:hAnsiTheme="majorHAnsi"/>
        <w:noProof/>
      </w:rPr>
      <w:fldChar w:fldCharType="end"/>
    </w:r>
  </w:p>
  <w:p w:rsidR="003B781F" w:rsidRDefault="003B78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786E" w:rsidRDefault="008B786E" w:rsidP="0016682D">
      <w:pPr>
        <w:spacing w:after="0" w:line="240" w:lineRule="auto"/>
      </w:pPr>
      <w:r>
        <w:separator/>
      </w:r>
    </w:p>
  </w:footnote>
  <w:footnote w:type="continuationSeparator" w:id="0">
    <w:p w:rsidR="008B786E" w:rsidRDefault="008B786E" w:rsidP="001668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81F" w:rsidRDefault="003B781F" w:rsidP="0016682D">
    <w:pPr>
      <w:pStyle w:val="Header"/>
      <w:pBdr>
        <w:bottom w:val="thickThinSmallGap" w:sz="24" w:space="1" w:color="622423" w:themeColor="accent2" w:themeShade="7F"/>
      </w:pBdr>
      <w:jc w:val="both"/>
      <w:rPr>
        <w:rFonts w:asciiTheme="majorHAnsi" w:eastAsiaTheme="majorEastAsia" w:hAnsiTheme="majorHAnsi" w:cstheme="majorBidi"/>
        <w:sz w:val="32"/>
        <w:szCs w:val="32"/>
      </w:rPr>
    </w:pPr>
    <w:r>
      <w:rPr>
        <w:rFonts w:asciiTheme="majorHAnsi" w:eastAsiaTheme="majorEastAsia" w:hAnsiTheme="majorHAnsi" w:cstheme="majorBidi"/>
        <w:noProof/>
        <w:sz w:val="32"/>
        <w:szCs w:val="32"/>
        <w:lang w:eastAsia="en-GB"/>
      </w:rPr>
      <mc:AlternateContent>
        <mc:Choice Requires="wps">
          <w:drawing>
            <wp:anchor distT="0" distB="0" distL="114300" distR="114300" simplePos="0" relativeHeight="251660288" behindDoc="0" locked="0" layoutInCell="1" allowOverlap="1" wp14:anchorId="09F95BDA" wp14:editId="3E4561FC">
              <wp:simplePos x="0" y="0"/>
              <wp:positionH relativeFrom="column">
                <wp:posOffset>4410075</wp:posOffset>
              </wp:positionH>
              <wp:positionV relativeFrom="paragraph">
                <wp:posOffset>-268605</wp:posOffset>
              </wp:positionV>
              <wp:extent cx="2222500" cy="1089025"/>
              <wp:effectExtent l="0" t="0" r="3810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1089025"/>
                      </a:xfrm>
                      <a:prstGeom prst="rect">
                        <a:avLst/>
                      </a:prstGeom>
                      <a:solidFill>
                        <a:srgbClr val="FFFFFF"/>
                      </a:solidFill>
                      <a:ln w="9525">
                        <a:solidFill>
                          <a:srgbClr val="000000"/>
                        </a:solidFill>
                        <a:miter lim="800000"/>
                        <a:headEnd/>
                        <a:tailEnd/>
                      </a:ln>
                    </wps:spPr>
                    <wps:txbx>
                      <w:txbxContent>
                        <w:p w:rsidR="003B781F" w:rsidRPr="003F13E0" w:rsidRDefault="003B781F" w:rsidP="003F13E0">
                          <w:pPr>
                            <w:shd w:val="clear" w:color="auto" w:fill="17365D" w:themeFill="text2" w:themeFillShade="BF"/>
                            <w:spacing w:after="0"/>
                            <w:jc w:val="center"/>
                            <w:rPr>
                              <w:rFonts w:ascii="Arial Black" w:hAnsi="Arial Black"/>
                              <w:b/>
                              <w:color w:val="FFFFFF" w:themeColor="background1"/>
                              <w:sz w:val="28"/>
                              <w:szCs w:val="28"/>
                            </w:rPr>
                          </w:pPr>
                          <w:r w:rsidRPr="003F13E0">
                            <w:rPr>
                              <w:rFonts w:ascii="Arial Black" w:hAnsi="Arial Black"/>
                              <w:b/>
                              <w:color w:val="FFFFFF" w:themeColor="background1"/>
                              <w:sz w:val="28"/>
                              <w:szCs w:val="28"/>
                            </w:rPr>
                            <w:t>Eye Town Council</w:t>
                          </w:r>
                        </w:p>
                        <w:p w:rsidR="003B781F" w:rsidRPr="003F13E0" w:rsidRDefault="003B781F" w:rsidP="003F13E0">
                          <w:pPr>
                            <w:shd w:val="clear" w:color="auto" w:fill="17365D" w:themeFill="text2" w:themeFillShade="BF"/>
                            <w:spacing w:after="0"/>
                            <w:jc w:val="center"/>
                            <w:rPr>
                              <w:rFonts w:ascii="Arial Black" w:hAnsi="Arial Black"/>
                              <w:b/>
                              <w:color w:val="FFFFFF" w:themeColor="background1"/>
                              <w:sz w:val="28"/>
                              <w:szCs w:val="28"/>
                            </w:rPr>
                          </w:pPr>
                          <w:r>
                            <w:rPr>
                              <w:rFonts w:ascii="Arial Black" w:hAnsi="Arial Black"/>
                              <w:b/>
                              <w:color w:val="FFFFFF" w:themeColor="background1"/>
                              <w:sz w:val="28"/>
                              <w:szCs w:val="28"/>
                            </w:rPr>
                            <w:t xml:space="preserve">2016 </w:t>
                          </w:r>
                          <w:r w:rsidRPr="003F13E0">
                            <w:rPr>
                              <w:rFonts w:ascii="Arial Black" w:hAnsi="Arial Black"/>
                              <w:b/>
                              <w:color w:val="FFFFFF" w:themeColor="background1"/>
                              <w:sz w:val="28"/>
                              <w:szCs w:val="28"/>
                            </w:rPr>
                            <w:t xml:space="preserve">Annual </w:t>
                          </w:r>
                          <w:r>
                            <w:rPr>
                              <w:rFonts w:ascii="Arial Black" w:hAnsi="Arial Black"/>
                              <w:b/>
                              <w:color w:val="FFFFFF" w:themeColor="background1"/>
                              <w:sz w:val="28"/>
                              <w:szCs w:val="28"/>
                            </w:rPr>
                            <w:t>Newsletter</w:t>
                          </w:r>
                        </w:p>
                        <w:p w:rsidR="003B781F" w:rsidRPr="003F13E0" w:rsidRDefault="003B781F" w:rsidP="00C22DA3">
                          <w:pPr>
                            <w:shd w:val="clear" w:color="auto" w:fill="17365D" w:themeFill="text2" w:themeFillShade="BF"/>
                            <w:spacing w:after="0"/>
                            <w:rPr>
                              <w:rFonts w:ascii="Arial Black" w:hAnsi="Arial Black"/>
                              <w:b/>
                              <w:color w:val="FFFFFF" w:themeColor="background1"/>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F95BDA" id="_x0000_t202" coordsize="21600,21600" o:spt="202" path="m,l,21600r21600,l21600,xe">
              <v:stroke joinstyle="miter"/>
              <v:path gradientshapeok="t" o:connecttype="rect"/>
            </v:shapetype>
            <v:shape id="_x0000_s1030" type="#_x0000_t202" style="position:absolute;left:0;text-align:left;margin-left:347.25pt;margin-top:-21.15pt;width:175pt;height:8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">
              <v:textbox>
                <w:txbxContent>
                  <w:p w:rsidR="003B781F" w:rsidRPr="003F13E0" w:rsidRDefault="003B781F" w:rsidP="003F13E0">
                    <w:pPr>
                      <w:shd w:val="clear" w:color="auto" w:fill="17365D" w:themeFill="text2" w:themeFillShade="BF"/>
                      <w:spacing w:after="0"/>
                      <w:jc w:val="center"/>
                      <w:rPr>
                        <w:rFonts w:ascii="Arial Black" w:hAnsi="Arial Black"/>
                        <w:b/>
                        <w:color w:val="FFFFFF" w:themeColor="background1"/>
                        <w:sz w:val="28"/>
                        <w:szCs w:val="28"/>
                      </w:rPr>
                    </w:pPr>
                    <w:r w:rsidRPr="003F13E0">
                      <w:rPr>
                        <w:rFonts w:ascii="Arial Black" w:hAnsi="Arial Black"/>
                        <w:b/>
                        <w:color w:val="FFFFFF" w:themeColor="background1"/>
                        <w:sz w:val="28"/>
                        <w:szCs w:val="28"/>
                      </w:rPr>
                      <w:t>Eye Town Council</w:t>
                    </w:r>
                  </w:p>
                  <w:p w:rsidR="003B781F" w:rsidRPr="003F13E0" w:rsidRDefault="003B781F" w:rsidP="003F13E0">
                    <w:pPr>
                      <w:shd w:val="clear" w:color="auto" w:fill="17365D" w:themeFill="text2" w:themeFillShade="BF"/>
                      <w:spacing w:after="0"/>
                      <w:jc w:val="center"/>
                      <w:rPr>
                        <w:rFonts w:ascii="Arial Black" w:hAnsi="Arial Black"/>
                        <w:b/>
                        <w:color w:val="FFFFFF" w:themeColor="background1"/>
                        <w:sz w:val="28"/>
                        <w:szCs w:val="28"/>
                      </w:rPr>
                    </w:pPr>
                    <w:r>
                      <w:rPr>
                        <w:rFonts w:ascii="Arial Black" w:hAnsi="Arial Black"/>
                        <w:b/>
                        <w:color w:val="FFFFFF" w:themeColor="background1"/>
                        <w:sz w:val="28"/>
                        <w:szCs w:val="28"/>
                      </w:rPr>
                      <w:t xml:space="preserve">2016 </w:t>
                    </w:r>
                    <w:r w:rsidRPr="003F13E0">
                      <w:rPr>
                        <w:rFonts w:ascii="Arial Black" w:hAnsi="Arial Black"/>
                        <w:b/>
                        <w:color w:val="FFFFFF" w:themeColor="background1"/>
                        <w:sz w:val="28"/>
                        <w:szCs w:val="28"/>
                      </w:rPr>
                      <w:t xml:space="preserve">Annual </w:t>
                    </w:r>
                    <w:r>
                      <w:rPr>
                        <w:rFonts w:ascii="Arial Black" w:hAnsi="Arial Black"/>
                        <w:b/>
                        <w:color w:val="FFFFFF" w:themeColor="background1"/>
                        <w:sz w:val="28"/>
                        <w:szCs w:val="28"/>
                      </w:rPr>
                      <w:t>Newsletter</w:t>
                    </w:r>
                  </w:p>
                  <w:p w:rsidR="003B781F" w:rsidRPr="003F13E0" w:rsidRDefault="003B781F" w:rsidP="00C22DA3">
                    <w:pPr>
                      <w:shd w:val="clear" w:color="auto" w:fill="17365D" w:themeFill="text2" w:themeFillShade="BF"/>
                      <w:spacing w:after="0"/>
                      <w:rPr>
                        <w:rFonts w:ascii="Arial Black" w:hAnsi="Arial Black"/>
                        <w:b/>
                        <w:color w:val="FFFFFF" w:themeColor="background1"/>
                        <w:sz w:val="28"/>
                        <w:szCs w:val="28"/>
                      </w:rPr>
                    </w:pPr>
                  </w:p>
                </w:txbxContent>
              </v:textbox>
            </v:shape>
          </w:pict>
        </mc:Fallback>
      </mc:AlternateContent>
    </w:r>
    <w:r w:rsidRPr="0016682D">
      <w:rPr>
        <w:rFonts w:asciiTheme="majorHAnsi" w:eastAsiaTheme="majorEastAsia" w:hAnsiTheme="majorHAnsi" w:cstheme="majorBidi"/>
        <w:noProof/>
        <w:sz w:val="32"/>
        <w:szCs w:val="32"/>
        <w:lang w:eastAsia="en-GB"/>
      </w:rPr>
      <w:drawing>
        <wp:inline distT="0" distB="0" distL="0" distR="0" wp14:anchorId="06CCC556" wp14:editId="78BB1DF9">
          <wp:extent cx="4124325" cy="790575"/>
          <wp:effectExtent l="19050" t="0" r="9525"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124325" cy="790575"/>
                  </a:xfrm>
                  <a:prstGeom prst="rect">
                    <a:avLst/>
                  </a:prstGeom>
                  <a:noFill/>
                  <a:ln w="9525">
                    <a:noFill/>
                    <a:miter lim="800000"/>
                    <a:headEnd/>
                    <a:tailEnd/>
                  </a:ln>
                </pic:spPr>
              </pic:pic>
            </a:graphicData>
          </a:graphic>
        </wp:inline>
      </w:drawing>
    </w:r>
  </w:p>
  <w:p w:rsidR="003B781F" w:rsidRDefault="003B78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03792"/>
    <w:multiLevelType w:val="hybridMultilevel"/>
    <w:tmpl w:val="4F8AC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862CAF"/>
    <w:multiLevelType w:val="hybridMultilevel"/>
    <w:tmpl w:val="F1889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59485F"/>
    <w:multiLevelType w:val="multilevel"/>
    <w:tmpl w:val="59F2F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E174F0"/>
    <w:multiLevelType w:val="hybridMultilevel"/>
    <w:tmpl w:val="CF7EB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5E4487"/>
    <w:multiLevelType w:val="hybridMultilevel"/>
    <w:tmpl w:val="6D446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011332"/>
    <w:multiLevelType w:val="hybridMultilevel"/>
    <w:tmpl w:val="A76C431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A464B09"/>
    <w:multiLevelType w:val="hybridMultilevel"/>
    <w:tmpl w:val="B126B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533155"/>
    <w:multiLevelType w:val="hybridMultilevel"/>
    <w:tmpl w:val="6E029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B840AC"/>
    <w:multiLevelType w:val="hybridMultilevel"/>
    <w:tmpl w:val="7208F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4272B5"/>
    <w:multiLevelType w:val="hybridMultilevel"/>
    <w:tmpl w:val="96642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1876B6"/>
    <w:multiLevelType w:val="hybridMultilevel"/>
    <w:tmpl w:val="014C2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64F0CD8"/>
    <w:multiLevelType w:val="hybridMultilevel"/>
    <w:tmpl w:val="CC849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C93E6E"/>
    <w:multiLevelType w:val="hybridMultilevel"/>
    <w:tmpl w:val="95FC5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8F6BF6"/>
    <w:multiLevelType w:val="hybridMultilevel"/>
    <w:tmpl w:val="2B3A9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BA59AF"/>
    <w:multiLevelType w:val="hybridMultilevel"/>
    <w:tmpl w:val="D2ACC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2"/>
  </w:num>
  <w:num w:numId="4">
    <w:abstractNumId w:val="6"/>
  </w:num>
  <w:num w:numId="5">
    <w:abstractNumId w:val="1"/>
  </w:num>
  <w:num w:numId="6">
    <w:abstractNumId w:val="13"/>
  </w:num>
  <w:num w:numId="7">
    <w:abstractNumId w:val="14"/>
  </w:num>
  <w:num w:numId="8">
    <w:abstractNumId w:val="10"/>
  </w:num>
  <w:num w:numId="9">
    <w:abstractNumId w:val="5"/>
  </w:num>
  <w:num w:numId="10">
    <w:abstractNumId w:val="0"/>
  </w:num>
  <w:num w:numId="11">
    <w:abstractNumId w:val="9"/>
  </w:num>
  <w:num w:numId="12">
    <w:abstractNumId w:val="11"/>
  </w:num>
  <w:num w:numId="13">
    <w:abstractNumId w:val="4"/>
  </w:num>
  <w:num w:numId="14">
    <w:abstractNumId w:val="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A63"/>
    <w:rsid w:val="00030015"/>
    <w:rsid w:val="000429F5"/>
    <w:rsid w:val="000445C9"/>
    <w:rsid w:val="00057435"/>
    <w:rsid w:val="0009547B"/>
    <w:rsid w:val="000C3B9A"/>
    <w:rsid w:val="000D67B8"/>
    <w:rsid w:val="000E4090"/>
    <w:rsid w:val="000F6766"/>
    <w:rsid w:val="0010413A"/>
    <w:rsid w:val="0012266A"/>
    <w:rsid w:val="0013268A"/>
    <w:rsid w:val="00133989"/>
    <w:rsid w:val="00145DDE"/>
    <w:rsid w:val="00153095"/>
    <w:rsid w:val="001555C5"/>
    <w:rsid w:val="0016214B"/>
    <w:rsid w:val="001634C9"/>
    <w:rsid w:val="0016682D"/>
    <w:rsid w:val="00177E75"/>
    <w:rsid w:val="001837F2"/>
    <w:rsid w:val="00193714"/>
    <w:rsid w:val="001941B4"/>
    <w:rsid w:val="001A174C"/>
    <w:rsid w:val="001C7BA5"/>
    <w:rsid w:val="001D200B"/>
    <w:rsid w:val="001D4A7C"/>
    <w:rsid w:val="001D5A60"/>
    <w:rsid w:val="001E140D"/>
    <w:rsid w:val="001F3AB9"/>
    <w:rsid w:val="00212158"/>
    <w:rsid w:val="00212A11"/>
    <w:rsid w:val="0023491D"/>
    <w:rsid w:val="00236A63"/>
    <w:rsid w:val="0024105B"/>
    <w:rsid w:val="0025001A"/>
    <w:rsid w:val="00251477"/>
    <w:rsid w:val="002665D4"/>
    <w:rsid w:val="00272C58"/>
    <w:rsid w:val="00293853"/>
    <w:rsid w:val="00294809"/>
    <w:rsid w:val="002B3062"/>
    <w:rsid w:val="002B3C2D"/>
    <w:rsid w:val="002C5999"/>
    <w:rsid w:val="002C6E4A"/>
    <w:rsid w:val="002F02CC"/>
    <w:rsid w:val="002F72F9"/>
    <w:rsid w:val="00304129"/>
    <w:rsid w:val="00314FD3"/>
    <w:rsid w:val="00321C1B"/>
    <w:rsid w:val="00340AD0"/>
    <w:rsid w:val="00346595"/>
    <w:rsid w:val="003556B0"/>
    <w:rsid w:val="00373E2E"/>
    <w:rsid w:val="00376887"/>
    <w:rsid w:val="00385822"/>
    <w:rsid w:val="003954C7"/>
    <w:rsid w:val="0039662A"/>
    <w:rsid w:val="00396D7E"/>
    <w:rsid w:val="003B2580"/>
    <w:rsid w:val="003B781F"/>
    <w:rsid w:val="003C427C"/>
    <w:rsid w:val="003C69D2"/>
    <w:rsid w:val="003E549D"/>
    <w:rsid w:val="003F13E0"/>
    <w:rsid w:val="003F7476"/>
    <w:rsid w:val="00410D42"/>
    <w:rsid w:val="004301BA"/>
    <w:rsid w:val="00451189"/>
    <w:rsid w:val="004B5E7B"/>
    <w:rsid w:val="004C5B15"/>
    <w:rsid w:val="004C60F2"/>
    <w:rsid w:val="004D53E7"/>
    <w:rsid w:val="004D5FFC"/>
    <w:rsid w:val="004F64E3"/>
    <w:rsid w:val="005000A0"/>
    <w:rsid w:val="00515711"/>
    <w:rsid w:val="00521265"/>
    <w:rsid w:val="00540158"/>
    <w:rsid w:val="005953C0"/>
    <w:rsid w:val="005A0619"/>
    <w:rsid w:val="005B59CE"/>
    <w:rsid w:val="005D1DD4"/>
    <w:rsid w:val="005E3681"/>
    <w:rsid w:val="005E4AF4"/>
    <w:rsid w:val="005F059E"/>
    <w:rsid w:val="005F50F9"/>
    <w:rsid w:val="005F7E61"/>
    <w:rsid w:val="0060193C"/>
    <w:rsid w:val="00615B08"/>
    <w:rsid w:val="0063761D"/>
    <w:rsid w:val="00643A39"/>
    <w:rsid w:val="006500C3"/>
    <w:rsid w:val="00681016"/>
    <w:rsid w:val="006877BD"/>
    <w:rsid w:val="006900D6"/>
    <w:rsid w:val="006A0715"/>
    <w:rsid w:val="006A1F5C"/>
    <w:rsid w:val="006B145E"/>
    <w:rsid w:val="006D6ED5"/>
    <w:rsid w:val="006F38A1"/>
    <w:rsid w:val="007047AE"/>
    <w:rsid w:val="007062FF"/>
    <w:rsid w:val="00710F82"/>
    <w:rsid w:val="00711C60"/>
    <w:rsid w:val="0073266E"/>
    <w:rsid w:val="00733104"/>
    <w:rsid w:val="00753BF1"/>
    <w:rsid w:val="00756261"/>
    <w:rsid w:val="007820E2"/>
    <w:rsid w:val="00783EB3"/>
    <w:rsid w:val="00797338"/>
    <w:rsid w:val="007B780E"/>
    <w:rsid w:val="007F0362"/>
    <w:rsid w:val="008027EB"/>
    <w:rsid w:val="008047FA"/>
    <w:rsid w:val="00851D1D"/>
    <w:rsid w:val="00853E27"/>
    <w:rsid w:val="008558FD"/>
    <w:rsid w:val="0085688C"/>
    <w:rsid w:val="00856EE0"/>
    <w:rsid w:val="0087077A"/>
    <w:rsid w:val="00871111"/>
    <w:rsid w:val="0087407F"/>
    <w:rsid w:val="00880C07"/>
    <w:rsid w:val="00884292"/>
    <w:rsid w:val="00890E75"/>
    <w:rsid w:val="008A2294"/>
    <w:rsid w:val="008B18B0"/>
    <w:rsid w:val="008B69E6"/>
    <w:rsid w:val="008B786E"/>
    <w:rsid w:val="008C1B1F"/>
    <w:rsid w:val="008C2ED3"/>
    <w:rsid w:val="008C764A"/>
    <w:rsid w:val="008E24A3"/>
    <w:rsid w:val="008E4AFC"/>
    <w:rsid w:val="008F4EA1"/>
    <w:rsid w:val="008F62C9"/>
    <w:rsid w:val="0090212F"/>
    <w:rsid w:val="00906163"/>
    <w:rsid w:val="00923E1D"/>
    <w:rsid w:val="00925E22"/>
    <w:rsid w:val="00931AFC"/>
    <w:rsid w:val="009325DF"/>
    <w:rsid w:val="0093563F"/>
    <w:rsid w:val="00993275"/>
    <w:rsid w:val="00997EA2"/>
    <w:rsid w:val="009A2955"/>
    <w:rsid w:val="009A77AC"/>
    <w:rsid w:val="00A01E41"/>
    <w:rsid w:val="00A12B3A"/>
    <w:rsid w:val="00A368F4"/>
    <w:rsid w:val="00A42FE1"/>
    <w:rsid w:val="00A479E1"/>
    <w:rsid w:val="00A53677"/>
    <w:rsid w:val="00A908BA"/>
    <w:rsid w:val="00A959E2"/>
    <w:rsid w:val="00A976FD"/>
    <w:rsid w:val="00AA14F3"/>
    <w:rsid w:val="00AA5C7F"/>
    <w:rsid w:val="00AB45EC"/>
    <w:rsid w:val="00AE698B"/>
    <w:rsid w:val="00AF26D6"/>
    <w:rsid w:val="00B1178D"/>
    <w:rsid w:val="00B1436F"/>
    <w:rsid w:val="00B41610"/>
    <w:rsid w:val="00B46DB4"/>
    <w:rsid w:val="00B70250"/>
    <w:rsid w:val="00B74366"/>
    <w:rsid w:val="00B77ACA"/>
    <w:rsid w:val="00B81BC4"/>
    <w:rsid w:val="00B85763"/>
    <w:rsid w:val="00BA2FD1"/>
    <w:rsid w:val="00BB2F86"/>
    <w:rsid w:val="00BB3BA3"/>
    <w:rsid w:val="00BD7987"/>
    <w:rsid w:val="00BE1F0E"/>
    <w:rsid w:val="00BF1AE0"/>
    <w:rsid w:val="00C01359"/>
    <w:rsid w:val="00C05F7E"/>
    <w:rsid w:val="00C065F1"/>
    <w:rsid w:val="00C10530"/>
    <w:rsid w:val="00C222ED"/>
    <w:rsid w:val="00C22DA3"/>
    <w:rsid w:val="00C245BA"/>
    <w:rsid w:val="00C342CE"/>
    <w:rsid w:val="00C53FC7"/>
    <w:rsid w:val="00C56B83"/>
    <w:rsid w:val="00C72CF8"/>
    <w:rsid w:val="00C751D1"/>
    <w:rsid w:val="00C76AF6"/>
    <w:rsid w:val="00C77959"/>
    <w:rsid w:val="00C90E64"/>
    <w:rsid w:val="00CA71A0"/>
    <w:rsid w:val="00CB2321"/>
    <w:rsid w:val="00CB7EAC"/>
    <w:rsid w:val="00CE38D2"/>
    <w:rsid w:val="00CE48B4"/>
    <w:rsid w:val="00CF3DD1"/>
    <w:rsid w:val="00D034E2"/>
    <w:rsid w:val="00D05FA4"/>
    <w:rsid w:val="00D07FF0"/>
    <w:rsid w:val="00D14915"/>
    <w:rsid w:val="00D1556B"/>
    <w:rsid w:val="00D1642C"/>
    <w:rsid w:val="00D264C6"/>
    <w:rsid w:val="00D54A35"/>
    <w:rsid w:val="00D674B3"/>
    <w:rsid w:val="00D71A38"/>
    <w:rsid w:val="00D76DEB"/>
    <w:rsid w:val="00D82D80"/>
    <w:rsid w:val="00D87FBF"/>
    <w:rsid w:val="00D94960"/>
    <w:rsid w:val="00DA0D9F"/>
    <w:rsid w:val="00DB6166"/>
    <w:rsid w:val="00DC5DDF"/>
    <w:rsid w:val="00DD6042"/>
    <w:rsid w:val="00DE5E2C"/>
    <w:rsid w:val="00E023AA"/>
    <w:rsid w:val="00E109F3"/>
    <w:rsid w:val="00E424B0"/>
    <w:rsid w:val="00E57D0A"/>
    <w:rsid w:val="00E72FEB"/>
    <w:rsid w:val="00E843E8"/>
    <w:rsid w:val="00E930DD"/>
    <w:rsid w:val="00EB0050"/>
    <w:rsid w:val="00EC21B2"/>
    <w:rsid w:val="00EC6FFA"/>
    <w:rsid w:val="00EE09A6"/>
    <w:rsid w:val="00EE2D9B"/>
    <w:rsid w:val="00F11EF7"/>
    <w:rsid w:val="00F13377"/>
    <w:rsid w:val="00F34A0B"/>
    <w:rsid w:val="00F44210"/>
    <w:rsid w:val="00F51B06"/>
    <w:rsid w:val="00F609FE"/>
    <w:rsid w:val="00FB05D2"/>
    <w:rsid w:val="00FC1FF7"/>
    <w:rsid w:val="00FC3A7B"/>
    <w:rsid w:val="00FD7D02"/>
    <w:rsid w:val="00FF2472"/>
    <w:rsid w:val="00FF7E3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0D99687-C243-4230-AA4F-6F56748BC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6A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semiHidden/>
    <w:rsid w:val="00236A63"/>
    <w:pPr>
      <w:spacing w:after="0" w:line="240" w:lineRule="auto"/>
      <w:jc w:val="center"/>
    </w:pPr>
    <w:rPr>
      <w:rFonts w:ascii="Engravers MT" w:eastAsia="Times New Roman" w:hAnsi="Engravers MT" w:cs="Times New Roman"/>
      <w:color w:val="000000"/>
      <w:sz w:val="40"/>
      <w:szCs w:val="24"/>
    </w:rPr>
  </w:style>
  <w:style w:type="character" w:customStyle="1" w:styleId="BodyText2Char">
    <w:name w:val="Body Text 2 Char"/>
    <w:basedOn w:val="DefaultParagraphFont"/>
    <w:link w:val="BodyText2"/>
    <w:semiHidden/>
    <w:rsid w:val="00236A63"/>
    <w:rPr>
      <w:rFonts w:ascii="Engravers MT" w:eastAsia="Times New Roman" w:hAnsi="Engravers MT" w:cs="Times New Roman"/>
      <w:color w:val="000000"/>
      <w:sz w:val="40"/>
      <w:szCs w:val="24"/>
    </w:rPr>
  </w:style>
  <w:style w:type="character" w:styleId="Hyperlink">
    <w:name w:val="Hyperlink"/>
    <w:basedOn w:val="DefaultParagraphFont"/>
    <w:uiPriority w:val="99"/>
    <w:unhideWhenUsed/>
    <w:rsid w:val="00236A63"/>
    <w:rPr>
      <w:color w:val="0000FF" w:themeColor="hyperlink"/>
      <w:u w:val="single"/>
    </w:rPr>
  </w:style>
  <w:style w:type="paragraph" w:styleId="BalloonText">
    <w:name w:val="Balloon Text"/>
    <w:basedOn w:val="Normal"/>
    <w:link w:val="BalloonTextChar"/>
    <w:uiPriority w:val="99"/>
    <w:semiHidden/>
    <w:unhideWhenUsed/>
    <w:rsid w:val="00236A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A63"/>
    <w:rPr>
      <w:rFonts w:ascii="Tahoma" w:hAnsi="Tahoma" w:cs="Tahoma"/>
      <w:sz w:val="16"/>
      <w:szCs w:val="16"/>
    </w:rPr>
  </w:style>
  <w:style w:type="paragraph" w:styleId="Header">
    <w:name w:val="header"/>
    <w:basedOn w:val="Normal"/>
    <w:link w:val="HeaderChar"/>
    <w:uiPriority w:val="99"/>
    <w:unhideWhenUsed/>
    <w:rsid w:val="001668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682D"/>
  </w:style>
  <w:style w:type="paragraph" w:styleId="Footer">
    <w:name w:val="footer"/>
    <w:basedOn w:val="Normal"/>
    <w:link w:val="FooterChar"/>
    <w:uiPriority w:val="99"/>
    <w:unhideWhenUsed/>
    <w:rsid w:val="001668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682D"/>
  </w:style>
  <w:style w:type="paragraph" w:styleId="NormalWeb">
    <w:name w:val="Normal (Web)"/>
    <w:basedOn w:val="Normal"/>
    <w:uiPriority w:val="99"/>
    <w:unhideWhenUsed/>
    <w:rsid w:val="004301BA"/>
    <w:pPr>
      <w:spacing w:before="100" w:beforeAutospacing="1" w:after="270"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FD7D02"/>
    <w:pPr>
      <w:ind w:left="720"/>
      <w:contextualSpacing/>
    </w:pPr>
  </w:style>
  <w:style w:type="paragraph" w:styleId="Caption">
    <w:name w:val="caption"/>
    <w:basedOn w:val="Normal"/>
    <w:next w:val="Normal"/>
    <w:uiPriority w:val="35"/>
    <w:unhideWhenUsed/>
    <w:qFormat/>
    <w:rsid w:val="00AF26D6"/>
    <w:pPr>
      <w:spacing w:line="240" w:lineRule="auto"/>
    </w:pPr>
    <w:rPr>
      <w:b/>
      <w:bCs/>
      <w:color w:val="4F81BD" w:themeColor="accent1"/>
      <w:sz w:val="18"/>
      <w:szCs w:val="18"/>
    </w:rPr>
  </w:style>
  <w:style w:type="character" w:customStyle="1" w:styleId="st1">
    <w:name w:val="st1"/>
    <w:basedOn w:val="DefaultParagraphFont"/>
    <w:rsid w:val="00A42FE1"/>
  </w:style>
  <w:style w:type="table" w:styleId="LightGrid-Accent1">
    <w:name w:val="Light Grid Accent 1"/>
    <w:basedOn w:val="TableNormal"/>
    <w:uiPriority w:val="62"/>
    <w:rsid w:val="002B30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401344">
      <w:bodyDiv w:val="1"/>
      <w:marLeft w:val="0"/>
      <w:marRight w:val="0"/>
      <w:marTop w:val="0"/>
      <w:marBottom w:val="0"/>
      <w:divBdr>
        <w:top w:val="none" w:sz="0" w:space="0" w:color="auto"/>
        <w:left w:val="none" w:sz="0" w:space="0" w:color="auto"/>
        <w:bottom w:val="none" w:sz="0" w:space="0" w:color="auto"/>
        <w:right w:val="none" w:sz="0" w:space="0" w:color="auto"/>
      </w:divBdr>
    </w:div>
    <w:div w:id="202254529">
      <w:bodyDiv w:val="1"/>
      <w:marLeft w:val="0"/>
      <w:marRight w:val="0"/>
      <w:marTop w:val="0"/>
      <w:marBottom w:val="0"/>
      <w:divBdr>
        <w:top w:val="none" w:sz="0" w:space="0" w:color="auto"/>
        <w:left w:val="none" w:sz="0" w:space="0" w:color="auto"/>
        <w:bottom w:val="none" w:sz="0" w:space="0" w:color="auto"/>
        <w:right w:val="none" w:sz="0" w:space="0" w:color="auto"/>
      </w:divBdr>
      <w:divsChild>
        <w:div w:id="983892752">
          <w:marLeft w:val="0"/>
          <w:marRight w:val="0"/>
          <w:marTop w:val="0"/>
          <w:marBottom w:val="0"/>
          <w:divBdr>
            <w:top w:val="none" w:sz="0" w:space="0" w:color="auto"/>
            <w:left w:val="none" w:sz="0" w:space="0" w:color="auto"/>
            <w:bottom w:val="none" w:sz="0" w:space="0" w:color="auto"/>
            <w:right w:val="none" w:sz="0" w:space="0" w:color="auto"/>
          </w:divBdr>
          <w:divsChild>
            <w:div w:id="313798130">
              <w:marLeft w:val="0"/>
              <w:marRight w:val="0"/>
              <w:marTop w:val="0"/>
              <w:marBottom w:val="0"/>
              <w:divBdr>
                <w:top w:val="none" w:sz="0" w:space="0" w:color="auto"/>
                <w:left w:val="none" w:sz="0" w:space="0" w:color="auto"/>
                <w:bottom w:val="none" w:sz="0" w:space="0" w:color="auto"/>
                <w:right w:val="none" w:sz="0" w:space="0" w:color="auto"/>
              </w:divBdr>
              <w:divsChild>
                <w:div w:id="1986003518">
                  <w:marLeft w:val="0"/>
                  <w:marRight w:val="0"/>
                  <w:marTop w:val="0"/>
                  <w:marBottom w:val="0"/>
                  <w:divBdr>
                    <w:top w:val="none" w:sz="0" w:space="0" w:color="auto"/>
                    <w:left w:val="none" w:sz="0" w:space="0" w:color="auto"/>
                    <w:bottom w:val="none" w:sz="0" w:space="0" w:color="auto"/>
                    <w:right w:val="none" w:sz="0" w:space="0" w:color="auto"/>
                  </w:divBdr>
                  <w:divsChild>
                    <w:div w:id="314460425">
                      <w:marLeft w:val="0"/>
                      <w:marRight w:val="150"/>
                      <w:marTop w:val="0"/>
                      <w:marBottom w:val="0"/>
                      <w:divBdr>
                        <w:top w:val="none" w:sz="0" w:space="0" w:color="auto"/>
                        <w:left w:val="none" w:sz="0" w:space="0" w:color="auto"/>
                        <w:bottom w:val="none" w:sz="0" w:space="0" w:color="auto"/>
                        <w:right w:val="none" w:sz="0" w:space="0" w:color="auto"/>
                      </w:divBdr>
                      <w:divsChild>
                        <w:div w:id="1502047250">
                          <w:marLeft w:val="0"/>
                          <w:marRight w:val="0"/>
                          <w:marTop w:val="0"/>
                          <w:marBottom w:val="0"/>
                          <w:divBdr>
                            <w:top w:val="none" w:sz="0" w:space="0" w:color="auto"/>
                            <w:left w:val="none" w:sz="0" w:space="0" w:color="auto"/>
                            <w:bottom w:val="none" w:sz="0" w:space="0" w:color="auto"/>
                            <w:right w:val="none" w:sz="0" w:space="0" w:color="auto"/>
                          </w:divBdr>
                          <w:divsChild>
                            <w:div w:id="153041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5187947">
      <w:bodyDiv w:val="1"/>
      <w:marLeft w:val="0"/>
      <w:marRight w:val="0"/>
      <w:marTop w:val="0"/>
      <w:marBottom w:val="0"/>
      <w:divBdr>
        <w:top w:val="none" w:sz="0" w:space="0" w:color="auto"/>
        <w:left w:val="none" w:sz="0" w:space="0" w:color="auto"/>
        <w:bottom w:val="none" w:sz="0" w:space="0" w:color="auto"/>
        <w:right w:val="none" w:sz="0" w:space="0" w:color="auto"/>
      </w:divBdr>
    </w:div>
    <w:div w:id="914516133">
      <w:bodyDiv w:val="1"/>
      <w:marLeft w:val="0"/>
      <w:marRight w:val="0"/>
      <w:marTop w:val="0"/>
      <w:marBottom w:val="0"/>
      <w:divBdr>
        <w:top w:val="none" w:sz="0" w:space="0" w:color="auto"/>
        <w:left w:val="none" w:sz="0" w:space="0" w:color="auto"/>
        <w:bottom w:val="none" w:sz="0" w:space="0" w:color="auto"/>
        <w:right w:val="none" w:sz="0" w:space="0" w:color="auto"/>
      </w:divBdr>
      <w:divsChild>
        <w:div w:id="1754086732">
          <w:marLeft w:val="0"/>
          <w:marRight w:val="0"/>
          <w:marTop w:val="0"/>
          <w:marBottom w:val="0"/>
          <w:divBdr>
            <w:top w:val="none" w:sz="0" w:space="0" w:color="auto"/>
            <w:left w:val="none" w:sz="0" w:space="0" w:color="auto"/>
            <w:bottom w:val="none" w:sz="0" w:space="0" w:color="auto"/>
            <w:right w:val="none" w:sz="0" w:space="0" w:color="auto"/>
          </w:divBdr>
          <w:divsChild>
            <w:div w:id="138964926">
              <w:marLeft w:val="0"/>
              <w:marRight w:val="0"/>
              <w:marTop w:val="0"/>
              <w:marBottom w:val="0"/>
              <w:divBdr>
                <w:top w:val="none" w:sz="0" w:space="0" w:color="auto"/>
                <w:left w:val="none" w:sz="0" w:space="0" w:color="auto"/>
                <w:bottom w:val="none" w:sz="0" w:space="0" w:color="auto"/>
                <w:right w:val="none" w:sz="0" w:space="0" w:color="auto"/>
              </w:divBdr>
              <w:divsChild>
                <w:div w:id="1217855988">
                  <w:marLeft w:val="0"/>
                  <w:marRight w:val="0"/>
                  <w:marTop w:val="0"/>
                  <w:marBottom w:val="0"/>
                  <w:divBdr>
                    <w:top w:val="none" w:sz="0" w:space="0" w:color="auto"/>
                    <w:left w:val="none" w:sz="0" w:space="0" w:color="auto"/>
                    <w:bottom w:val="none" w:sz="0" w:space="0" w:color="auto"/>
                    <w:right w:val="none" w:sz="0" w:space="0" w:color="auto"/>
                  </w:divBdr>
                  <w:divsChild>
                    <w:div w:id="2094013861">
                      <w:marLeft w:val="0"/>
                      <w:marRight w:val="0"/>
                      <w:marTop w:val="0"/>
                      <w:marBottom w:val="0"/>
                      <w:divBdr>
                        <w:top w:val="none" w:sz="0" w:space="0" w:color="auto"/>
                        <w:left w:val="none" w:sz="0" w:space="0" w:color="auto"/>
                        <w:bottom w:val="none" w:sz="0" w:space="0" w:color="auto"/>
                        <w:right w:val="none" w:sz="0" w:space="0" w:color="auto"/>
                      </w:divBdr>
                      <w:divsChild>
                        <w:div w:id="2103647744">
                          <w:marLeft w:val="0"/>
                          <w:marRight w:val="0"/>
                          <w:marTop w:val="0"/>
                          <w:marBottom w:val="0"/>
                          <w:divBdr>
                            <w:top w:val="none" w:sz="0" w:space="0" w:color="auto"/>
                            <w:left w:val="none" w:sz="0" w:space="0" w:color="auto"/>
                            <w:bottom w:val="none" w:sz="0" w:space="0" w:color="auto"/>
                            <w:right w:val="none" w:sz="0" w:space="0" w:color="auto"/>
                          </w:divBdr>
                          <w:divsChild>
                            <w:div w:id="705177659">
                              <w:marLeft w:val="0"/>
                              <w:marRight w:val="0"/>
                              <w:marTop w:val="0"/>
                              <w:marBottom w:val="0"/>
                              <w:divBdr>
                                <w:top w:val="none" w:sz="0" w:space="0" w:color="auto"/>
                                <w:left w:val="none" w:sz="0" w:space="0" w:color="auto"/>
                                <w:bottom w:val="none" w:sz="0" w:space="0" w:color="auto"/>
                                <w:right w:val="none" w:sz="0" w:space="0" w:color="auto"/>
                              </w:divBdr>
                              <w:divsChild>
                                <w:div w:id="211165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1417191">
      <w:bodyDiv w:val="1"/>
      <w:marLeft w:val="0"/>
      <w:marRight w:val="0"/>
      <w:marTop w:val="0"/>
      <w:marBottom w:val="0"/>
      <w:divBdr>
        <w:top w:val="none" w:sz="0" w:space="0" w:color="auto"/>
        <w:left w:val="none" w:sz="0" w:space="0" w:color="auto"/>
        <w:bottom w:val="none" w:sz="0" w:space="0" w:color="auto"/>
        <w:right w:val="none" w:sz="0" w:space="0" w:color="auto"/>
      </w:divBdr>
      <w:divsChild>
        <w:div w:id="22286282">
          <w:marLeft w:val="0"/>
          <w:marRight w:val="0"/>
          <w:marTop w:val="0"/>
          <w:marBottom w:val="0"/>
          <w:divBdr>
            <w:top w:val="none" w:sz="0" w:space="0" w:color="auto"/>
            <w:left w:val="none" w:sz="0" w:space="0" w:color="auto"/>
            <w:bottom w:val="none" w:sz="0" w:space="0" w:color="auto"/>
            <w:right w:val="none" w:sz="0" w:space="0" w:color="auto"/>
          </w:divBdr>
          <w:divsChild>
            <w:div w:id="1850755501">
              <w:marLeft w:val="0"/>
              <w:marRight w:val="0"/>
              <w:marTop w:val="0"/>
              <w:marBottom w:val="0"/>
              <w:divBdr>
                <w:top w:val="none" w:sz="0" w:space="0" w:color="auto"/>
                <w:left w:val="none" w:sz="0" w:space="0" w:color="auto"/>
                <w:bottom w:val="none" w:sz="0" w:space="0" w:color="auto"/>
                <w:right w:val="none" w:sz="0" w:space="0" w:color="auto"/>
              </w:divBdr>
              <w:divsChild>
                <w:div w:id="1203637969">
                  <w:marLeft w:val="0"/>
                  <w:marRight w:val="0"/>
                  <w:marTop w:val="0"/>
                  <w:marBottom w:val="0"/>
                  <w:divBdr>
                    <w:top w:val="none" w:sz="0" w:space="0" w:color="auto"/>
                    <w:left w:val="none" w:sz="0" w:space="0" w:color="auto"/>
                    <w:bottom w:val="none" w:sz="0" w:space="0" w:color="auto"/>
                    <w:right w:val="none" w:sz="0" w:space="0" w:color="auto"/>
                  </w:divBdr>
                  <w:divsChild>
                    <w:div w:id="513151843">
                      <w:marLeft w:val="0"/>
                      <w:marRight w:val="0"/>
                      <w:marTop w:val="0"/>
                      <w:marBottom w:val="0"/>
                      <w:divBdr>
                        <w:top w:val="none" w:sz="0" w:space="0" w:color="auto"/>
                        <w:left w:val="none" w:sz="0" w:space="0" w:color="auto"/>
                        <w:bottom w:val="none" w:sz="0" w:space="0" w:color="auto"/>
                        <w:right w:val="none" w:sz="0" w:space="0" w:color="auto"/>
                      </w:divBdr>
                      <w:divsChild>
                        <w:div w:id="1371494504">
                          <w:marLeft w:val="0"/>
                          <w:marRight w:val="0"/>
                          <w:marTop w:val="0"/>
                          <w:marBottom w:val="0"/>
                          <w:divBdr>
                            <w:top w:val="none" w:sz="0" w:space="0" w:color="auto"/>
                            <w:left w:val="none" w:sz="0" w:space="0" w:color="auto"/>
                            <w:bottom w:val="none" w:sz="0" w:space="0" w:color="auto"/>
                            <w:right w:val="none" w:sz="0" w:space="0" w:color="auto"/>
                          </w:divBdr>
                          <w:divsChild>
                            <w:div w:id="1982271735">
                              <w:marLeft w:val="0"/>
                              <w:marRight w:val="0"/>
                              <w:marTop w:val="0"/>
                              <w:marBottom w:val="0"/>
                              <w:divBdr>
                                <w:top w:val="none" w:sz="0" w:space="0" w:color="auto"/>
                                <w:left w:val="none" w:sz="0" w:space="0" w:color="auto"/>
                                <w:bottom w:val="none" w:sz="0" w:space="0" w:color="auto"/>
                                <w:right w:val="none" w:sz="0" w:space="0" w:color="auto"/>
                              </w:divBdr>
                              <w:divsChild>
                                <w:div w:id="181359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1041531">
      <w:bodyDiv w:val="1"/>
      <w:marLeft w:val="0"/>
      <w:marRight w:val="0"/>
      <w:marTop w:val="0"/>
      <w:marBottom w:val="0"/>
      <w:divBdr>
        <w:top w:val="none" w:sz="0" w:space="0" w:color="auto"/>
        <w:left w:val="none" w:sz="0" w:space="0" w:color="auto"/>
        <w:bottom w:val="none" w:sz="0" w:space="0" w:color="auto"/>
        <w:right w:val="none" w:sz="0" w:space="0" w:color="auto"/>
      </w:divBdr>
      <w:divsChild>
        <w:div w:id="362293610">
          <w:marLeft w:val="0"/>
          <w:marRight w:val="0"/>
          <w:marTop w:val="0"/>
          <w:marBottom w:val="0"/>
          <w:divBdr>
            <w:top w:val="none" w:sz="0" w:space="0" w:color="auto"/>
            <w:left w:val="none" w:sz="0" w:space="0" w:color="auto"/>
            <w:bottom w:val="none" w:sz="0" w:space="0" w:color="auto"/>
            <w:right w:val="none" w:sz="0" w:space="0" w:color="auto"/>
          </w:divBdr>
          <w:divsChild>
            <w:div w:id="1175144187">
              <w:marLeft w:val="0"/>
              <w:marRight w:val="0"/>
              <w:marTop w:val="0"/>
              <w:marBottom w:val="0"/>
              <w:divBdr>
                <w:top w:val="none" w:sz="0" w:space="0" w:color="auto"/>
                <w:left w:val="none" w:sz="0" w:space="0" w:color="auto"/>
                <w:bottom w:val="none" w:sz="0" w:space="0" w:color="auto"/>
                <w:right w:val="none" w:sz="0" w:space="0" w:color="auto"/>
              </w:divBdr>
              <w:divsChild>
                <w:div w:id="502857796">
                  <w:marLeft w:val="0"/>
                  <w:marRight w:val="0"/>
                  <w:marTop w:val="0"/>
                  <w:marBottom w:val="0"/>
                  <w:divBdr>
                    <w:top w:val="none" w:sz="0" w:space="0" w:color="auto"/>
                    <w:left w:val="none" w:sz="0" w:space="0" w:color="auto"/>
                    <w:bottom w:val="none" w:sz="0" w:space="0" w:color="auto"/>
                    <w:right w:val="none" w:sz="0" w:space="0" w:color="auto"/>
                  </w:divBdr>
                  <w:divsChild>
                    <w:div w:id="1785997335">
                      <w:marLeft w:val="0"/>
                      <w:marRight w:val="0"/>
                      <w:marTop w:val="0"/>
                      <w:marBottom w:val="0"/>
                      <w:divBdr>
                        <w:top w:val="none" w:sz="0" w:space="0" w:color="auto"/>
                        <w:left w:val="none" w:sz="0" w:space="0" w:color="auto"/>
                        <w:bottom w:val="none" w:sz="0" w:space="0" w:color="auto"/>
                        <w:right w:val="none" w:sz="0" w:space="0" w:color="auto"/>
                      </w:divBdr>
                      <w:divsChild>
                        <w:div w:id="1283921424">
                          <w:marLeft w:val="0"/>
                          <w:marRight w:val="0"/>
                          <w:marTop w:val="0"/>
                          <w:marBottom w:val="0"/>
                          <w:divBdr>
                            <w:top w:val="none" w:sz="0" w:space="0" w:color="auto"/>
                            <w:left w:val="none" w:sz="0" w:space="0" w:color="auto"/>
                            <w:bottom w:val="none" w:sz="0" w:space="0" w:color="auto"/>
                            <w:right w:val="none" w:sz="0" w:space="0" w:color="auto"/>
                          </w:divBdr>
                          <w:divsChild>
                            <w:div w:id="723287891">
                              <w:marLeft w:val="0"/>
                              <w:marRight w:val="0"/>
                              <w:marTop w:val="0"/>
                              <w:marBottom w:val="0"/>
                              <w:divBdr>
                                <w:top w:val="none" w:sz="0" w:space="0" w:color="auto"/>
                                <w:left w:val="none" w:sz="0" w:space="0" w:color="auto"/>
                                <w:bottom w:val="none" w:sz="0" w:space="0" w:color="auto"/>
                                <w:right w:val="none" w:sz="0" w:space="0" w:color="auto"/>
                              </w:divBdr>
                              <w:divsChild>
                                <w:div w:id="60384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757379">
      <w:bodyDiv w:val="1"/>
      <w:marLeft w:val="0"/>
      <w:marRight w:val="0"/>
      <w:marTop w:val="0"/>
      <w:marBottom w:val="0"/>
      <w:divBdr>
        <w:top w:val="none" w:sz="0" w:space="0" w:color="auto"/>
        <w:left w:val="none" w:sz="0" w:space="0" w:color="auto"/>
        <w:bottom w:val="none" w:sz="0" w:space="0" w:color="auto"/>
        <w:right w:val="none" w:sz="0" w:space="0" w:color="auto"/>
      </w:divBdr>
    </w:div>
    <w:div w:id="1875146690">
      <w:bodyDiv w:val="1"/>
      <w:marLeft w:val="0"/>
      <w:marRight w:val="0"/>
      <w:marTop w:val="0"/>
      <w:marBottom w:val="0"/>
      <w:divBdr>
        <w:top w:val="none" w:sz="0" w:space="0" w:color="auto"/>
        <w:left w:val="none" w:sz="0" w:space="0" w:color="auto"/>
        <w:bottom w:val="none" w:sz="0" w:space="0" w:color="auto"/>
        <w:right w:val="none" w:sz="0" w:space="0" w:color="auto"/>
      </w:divBdr>
    </w:div>
    <w:div w:id="1986927826">
      <w:bodyDiv w:val="1"/>
      <w:marLeft w:val="0"/>
      <w:marRight w:val="0"/>
      <w:marTop w:val="0"/>
      <w:marBottom w:val="0"/>
      <w:divBdr>
        <w:top w:val="none" w:sz="0" w:space="0" w:color="auto"/>
        <w:left w:val="none" w:sz="0" w:space="0" w:color="auto"/>
        <w:bottom w:val="none" w:sz="0" w:space="0" w:color="auto"/>
        <w:right w:val="none" w:sz="0" w:space="0" w:color="auto"/>
      </w:divBdr>
      <w:divsChild>
        <w:div w:id="1815022709">
          <w:marLeft w:val="0"/>
          <w:marRight w:val="0"/>
          <w:marTop w:val="0"/>
          <w:marBottom w:val="0"/>
          <w:divBdr>
            <w:top w:val="none" w:sz="0" w:space="0" w:color="auto"/>
            <w:left w:val="none" w:sz="0" w:space="0" w:color="auto"/>
            <w:bottom w:val="none" w:sz="0" w:space="0" w:color="auto"/>
            <w:right w:val="none" w:sz="0" w:space="0" w:color="auto"/>
          </w:divBdr>
          <w:divsChild>
            <w:div w:id="260920929">
              <w:marLeft w:val="0"/>
              <w:marRight w:val="0"/>
              <w:marTop w:val="0"/>
              <w:marBottom w:val="0"/>
              <w:divBdr>
                <w:top w:val="none" w:sz="0" w:space="0" w:color="auto"/>
                <w:left w:val="none" w:sz="0" w:space="0" w:color="auto"/>
                <w:bottom w:val="none" w:sz="0" w:space="0" w:color="auto"/>
                <w:right w:val="none" w:sz="0" w:space="0" w:color="auto"/>
              </w:divBdr>
              <w:divsChild>
                <w:div w:id="1652249323">
                  <w:marLeft w:val="0"/>
                  <w:marRight w:val="0"/>
                  <w:marTop w:val="0"/>
                  <w:marBottom w:val="0"/>
                  <w:divBdr>
                    <w:top w:val="none" w:sz="0" w:space="0" w:color="auto"/>
                    <w:left w:val="none" w:sz="0" w:space="0" w:color="auto"/>
                    <w:bottom w:val="none" w:sz="0" w:space="0" w:color="auto"/>
                    <w:right w:val="none" w:sz="0" w:space="0" w:color="auto"/>
                  </w:divBdr>
                  <w:divsChild>
                    <w:div w:id="544751773">
                      <w:marLeft w:val="0"/>
                      <w:marRight w:val="150"/>
                      <w:marTop w:val="0"/>
                      <w:marBottom w:val="0"/>
                      <w:divBdr>
                        <w:top w:val="none" w:sz="0" w:space="0" w:color="auto"/>
                        <w:left w:val="none" w:sz="0" w:space="0" w:color="auto"/>
                        <w:bottom w:val="none" w:sz="0" w:space="0" w:color="auto"/>
                        <w:right w:val="none" w:sz="0" w:space="0" w:color="auto"/>
                      </w:divBdr>
                      <w:divsChild>
                        <w:div w:id="867111171">
                          <w:marLeft w:val="0"/>
                          <w:marRight w:val="0"/>
                          <w:marTop w:val="0"/>
                          <w:marBottom w:val="0"/>
                          <w:divBdr>
                            <w:top w:val="none" w:sz="0" w:space="0" w:color="auto"/>
                            <w:left w:val="none" w:sz="0" w:space="0" w:color="auto"/>
                            <w:bottom w:val="none" w:sz="0" w:space="0" w:color="auto"/>
                            <w:right w:val="none" w:sz="0" w:space="0" w:color="auto"/>
                          </w:divBdr>
                          <w:divsChild>
                            <w:div w:id="17709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mailto:richard.berry@eyesuffolk.org" TargetMode="External"/><Relationship Id="rId26" Type="http://schemas.openxmlformats.org/officeDocument/2006/relationships/hyperlink" Target="mailto:janehudson24@eyesuffolk.org" TargetMode="External"/><Relationship Id="rId3" Type="http://schemas.openxmlformats.org/officeDocument/2006/relationships/styles" Target="styles.xml"/><Relationship Id="rId21" Type="http://schemas.openxmlformats.org/officeDocument/2006/relationships/hyperlink" Target="mailto:andrew.evitt@eyesuffolk.org"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harley.molesworth@eyesuffolk.org" TargetMode="External"/><Relationship Id="rId25" Type="http://schemas.openxmlformats.org/officeDocument/2006/relationships/hyperlink" Target="mailto:simon.hooton@eyesuffolk.org" TargetMode="External"/><Relationship Id="rId2" Type="http://schemas.openxmlformats.org/officeDocument/2006/relationships/numbering" Target="numbering.xml"/><Relationship Id="rId16" Type="http://schemas.openxmlformats.org/officeDocument/2006/relationships/hyperlink" Target="mailto:colin.ribchester@eyesuffolk.org" TargetMode="External"/><Relationship Id="rId20" Type="http://schemas.openxmlformats.org/officeDocument/2006/relationships/hyperlink" Target="mailto:alan.cooper@eyesuffolk.org"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mailto:peter.gould@eyesuffolk.org" TargetMode="External"/><Relationship Id="rId5" Type="http://schemas.openxmlformats.org/officeDocument/2006/relationships/webSettings" Target="webSettings.xml"/><Relationship Id="rId15" Type="http://schemas.openxmlformats.org/officeDocument/2006/relationships/hyperlink" Target="mailto:maria.ford@eyesuffolk.org" TargetMode="External"/><Relationship Id="rId23" Type="http://schemas.openxmlformats.org/officeDocument/2006/relationships/hyperlink" Target="mailto:nancy.ford@eyesuffolk.org" TargetMode="External"/><Relationship Id="rId28" Type="http://schemas.openxmlformats.org/officeDocument/2006/relationships/hyperlink" Target="mailto:mike.smith@eyesuffolk.org" TargetMode="External"/><Relationship Id="rId10" Type="http://schemas.openxmlformats.org/officeDocument/2006/relationships/image" Target="media/image3.jpeg"/><Relationship Id="rId19" Type="http://schemas.openxmlformats.org/officeDocument/2006/relationships/hyperlink" Target="mailto:caroline.byles@eyesuffolk.or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townclerk@eyesuffolk.org" TargetMode="External"/><Relationship Id="rId22" Type="http://schemas.openxmlformats.org/officeDocument/2006/relationships/hyperlink" Target="mailto:charles.flatman@midsuffolk.gov.uk" TargetMode="External"/><Relationship Id="rId27" Type="http://schemas.openxmlformats.org/officeDocument/2006/relationships/hyperlink" Target="mailto:mick.robins@eyesuffolk.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DF5F8-7E0A-4918-9679-6C09814D3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2079</Words>
  <Characters>11851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Roz</cp:lastModifiedBy>
  <cp:revision>4</cp:revision>
  <cp:lastPrinted>2016-05-06T09:00:00Z</cp:lastPrinted>
  <dcterms:created xsi:type="dcterms:W3CDTF">2016-05-11T07:35:00Z</dcterms:created>
  <dcterms:modified xsi:type="dcterms:W3CDTF">2016-05-11T07:40:00Z</dcterms:modified>
</cp:coreProperties>
</file>